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95" w:rsidRDefault="00841B95" w:rsidP="004C1059">
      <w:pPr>
        <w:pStyle w:val="Head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3" o:spid="_x0000_i1025" type="#_x0000_t75" style="width:84.75pt;height:56.25pt;visibility:visible">
            <v:imagedata r:id="rId7" o:title=""/>
          </v:shape>
        </w:pict>
      </w:r>
      <w:r>
        <w:rPr>
          <w:noProof/>
        </w:rPr>
        <w:tab/>
      </w:r>
      <w:r>
        <w:rPr>
          <w:noProof/>
        </w:rPr>
        <w:pict>
          <v:shape id="_x0000_i1026" type="#_x0000_t75" style="width:68.25pt;height:57.75pt">
            <v:imagedata r:id="rId8" o:title=""/>
          </v:shape>
        </w:pict>
      </w:r>
      <w:r>
        <w:rPr>
          <w:noProof/>
        </w:rPr>
        <w:tab/>
      </w:r>
      <w:r>
        <w:pict>
          <v:shape id="Immagine2" o:spid="_x0000_i1027" type="#_x0000_t75" style="width:81pt;height:57pt;visibility:visible;mso-wrap-distance-left:0;mso-wrap-distance-right:0" o:allowincell="f" o:allowoverlap="f">
            <v:imagedata r:id="rId9" o:title=""/>
          </v:shape>
        </w:pict>
      </w:r>
    </w:p>
    <w:p w:rsidR="00841B95" w:rsidRDefault="00841B95" w:rsidP="001D2E0A">
      <w:pPr>
        <w:spacing w:after="120"/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</w:p>
    <w:p w:rsidR="00841B95" w:rsidRPr="00CB59AE" w:rsidRDefault="00841B95" w:rsidP="001D2E0A">
      <w:pPr>
        <w:spacing w:after="120"/>
        <w:jc w:val="center"/>
        <w:rPr>
          <w:rFonts w:ascii="Tahoma" w:hAnsi="Tahoma" w:cs="Tahoma"/>
          <w:b/>
          <w:bCs/>
          <w:smallCaps/>
          <w:sz w:val="32"/>
          <w:szCs w:val="32"/>
          <w:u w:val="single"/>
        </w:rPr>
      </w:pPr>
      <w:r w:rsidRPr="00CB59AE">
        <w:rPr>
          <w:rFonts w:ascii="Tahoma" w:hAnsi="Tahoma" w:cs="Tahoma"/>
          <w:b/>
          <w:bCs/>
          <w:smallCaps/>
          <w:sz w:val="32"/>
          <w:szCs w:val="32"/>
          <w:u w:val="single"/>
        </w:rPr>
        <w:t>Federazione Scacchistica Italiana - Settore Arbitrale</w:t>
      </w:r>
    </w:p>
    <w:p w:rsidR="00841B95" w:rsidRPr="008979C8" w:rsidRDefault="00841B95" w:rsidP="001D2E0A">
      <w:pPr>
        <w:spacing w:after="120"/>
        <w:jc w:val="center"/>
        <w:rPr>
          <w:rFonts w:ascii="Tahoma" w:hAnsi="Tahoma" w:cs="Tahoma"/>
          <w:b/>
          <w:bCs/>
          <w:sz w:val="12"/>
          <w:szCs w:val="12"/>
        </w:rPr>
      </w:pPr>
    </w:p>
    <w:p w:rsidR="00841B95" w:rsidRPr="00DD5E68" w:rsidRDefault="00841B95" w:rsidP="001D2E0A">
      <w:pPr>
        <w:spacing w:after="120"/>
        <w:jc w:val="center"/>
        <w:rPr>
          <w:rFonts w:ascii="Tahoma" w:hAnsi="Tahoma" w:cs="Tahoma"/>
          <w:b/>
          <w:bCs/>
          <w:smallCaps/>
          <w:sz w:val="48"/>
          <w:szCs w:val="48"/>
        </w:rPr>
      </w:pPr>
      <w:r w:rsidRPr="00DD5E68">
        <w:rPr>
          <w:rFonts w:ascii="Tahoma" w:hAnsi="Tahoma" w:cs="Tahoma"/>
          <w:b/>
          <w:bCs/>
          <w:smallCaps/>
          <w:sz w:val="48"/>
          <w:szCs w:val="48"/>
        </w:rPr>
        <w:t>Il Fiduciario d’Area</w:t>
      </w:r>
    </w:p>
    <w:p w:rsidR="00841B95" w:rsidRPr="00CB59AE" w:rsidRDefault="00841B95" w:rsidP="001D2E0A">
      <w:pPr>
        <w:spacing w:after="120"/>
        <w:jc w:val="center"/>
        <w:rPr>
          <w:rFonts w:ascii="Tahoma" w:hAnsi="Tahoma" w:cs="Tahoma"/>
          <w:b/>
          <w:bCs/>
          <w:i/>
          <w:iCs/>
        </w:rPr>
      </w:pPr>
      <w:r w:rsidRPr="00CB59AE">
        <w:rPr>
          <w:rFonts w:ascii="Tahoma" w:hAnsi="Tahoma" w:cs="Tahoma"/>
          <w:b/>
          <w:bCs/>
          <w:i/>
          <w:iCs/>
        </w:rPr>
        <w:t xml:space="preserve">d’intesa con il Comitato Regionale </w:t>
      </w:r>
      <w:r>
        <w:rPr>
          <w:rFonts w:ascii="Tahoma" w:hAnsi="Tahoma" w:cs="Tahoma"/>
          <w:b/>
          <w:bCs/>
          <w:i/>
          <w:iCs/>
        </w:rPr>
        <w:t>Piemonte</w:t>
      </w:r>
    </w:p>
    <w:p w:rsidR="00841B95" w:rsidRPr="00CB59AE" w:rsidRDefault="00841B95" w:rsidP="001D2E0A">
      <w:pPr>
        <w:spacing w:after="120"/>
        <w:jc w:val="center"/>
        <w:rPr>
          <w:rFonts w:ascii="Tahoma" w:hAnsi="Tahoma" w:cs="Tahoma"/>
          <w:i/>
          <w:iCs/>
        </w:rPr>
      </w:pPr>
      <w:r w:rsidRPr="00CB59AE">
        <w:rPr>
          <w:rFonts w:ascii="Tahoma" w:hAnsi="Tahoma" w:cs="Tahoma"/>
          <w:i/>
          <w:iCs/>
        </w:rPr>
        <w:t>indice un</w:t>
      </w:r>
    </w:p>
    <w:p w:rsidR="00841B95" w:rsidRPr="00CB59AE" w:rsidRDefault="00841B95" w:rsidP="00A563B8">
      <w:pPr>
        <w:spacing w:before="240" w:after="240"/>
        <w:jc w:val="center"/>
        <w:rPr>
          <w:rFonts w:ascii="Tahoma" w:hAnsi="Tahoma" w:cs="Tahoma"/>
          <w:b/>
          <w:bCs/>
          <w:sz w:val="32"/>
          <w:szCs w:val="32"/>
        </w:rPr>
      </w:pPr>
      <w:r w:rsidRPr="00CB59AE">
        <w:rPr>
          <w:rFonts w:ascii="Tahoma" w:hAnsi="Tahoma" w:cs="Tahoma"/>
          <w:b/>
          <w:bCs/>
          <w:sz w:val="32"/>
          <w:szCs w:val="32"/>
        </w:rPr>
        <w:t>CORSO ED ESAME PER IL TITOLO DI ARBITRO REGIONALE</w:t>
      </w:r>
    </w:p>
    <w:p w:rsidR="00841B95" w:rsidRDefault="00841B95" w:rsidP="00DC6066">
      <w:pPr>
        <w:spacing w:after="120" w:line="288" w:lineRule="auto"/>
        <w:jc w:val="both"/>
        <w:rPr>
          <w:rFonts w:ascii="Tahoma" w:hAnsi="Tahoma" w:cs="Tahoma"/>
        </w:rPr>
      </w:pPr>
      <w:r w:rsidRPr="00DC6066">
        <w:rPr>
          <w:rFonts w:ascii="Tahoma" w:hAnsi="Tahoma" w:cs="Tahoma"/>
        </w:rPr>
        <w:t>Il corso teorico</w:t>
      </w:r>
      <w:r>
        <w:rPr>
          <w:rFonts w:ascii="Tahoma" w:hAnsi="Tahoma" w:cs="Tahoma"/>
        </w:rPr>
        <w:t xml:space="preserve">, che </w:t>
      </w:r>
      <w:r w:rsidRPr="00DC6066">
        <w:rPr>
          <w:rFonts w:ascii="Tahoma" w:hAnsi="Tahoma" w:cs="Tahoma"/>
        </w:rPr>
        <w:t xml:space="preserve">prevede un totale di </w:t>
      </w:r>
      <w:r>
        <w:rPr>
          <w:rFonts w:ascii="Tahoma" w:hAnsi="Tahoma" w:cs="Tahoma"/>
          <w:b/>
          <w:bCs/>
        </w:rPr>
        <w:t>20</w:t>
      </w:r>
      <w:r w:rsidRPr="00DC6066">
        <w:rPr>
          <w:rFonts w:ascii="Tahoma" w:hAnsi="Tahoma" w:cs="Tahoma"/>
        </w:rPr>
        <w:t xml:space="preserve"> ore di formazione</w:t>
      </w:r>
      <w:r>
        <w:rPr>
          <w:rFonts w:ascii="Tahoma" w:hAnsi="Tahoma" w:cs="Tahoma"/>
        </w:rPr>
        <w:t>,</w:t>
      </w:r>
      <w:r w:rsidRPr="00DC6066">
        <w:rPr>
          <w:rFonts w:ascii="Tahoma" w:hAnsi="Tahoma" w:cs="Tahoma"/>
        </w:rPr>
        <w:t xml:space="preserve"> sarà tenuto nei giorni </w:t>
      </w:r>
      <w:r>
        <w:rPr>
          <w:rFonts w:ascii="Tahoma" w:hAnsi="Tahoma" w:cs="Tahoma"/>
          <w:b/>
          <w:bCs/>
        </w:rPr>
        <w:t>5 e 6 ottobre 2024</w:t>
      </w:r>
      <w:r>
        <w:rPr>
          <w:rFonts w:ascii="Tahoma" w:hAnsi="Tahoma" w:cs="Tahoma"/>
        </w:rPr>
        <w:t xml:space="preserve"> in presenza </w:t>
      </w:r>
      <w:r w:rsidRPr="00DC6066">
        <w:rPr>
          <w:rFonts w:ascii="Tahoma" w:hAnsi="Tahoma" w:cs="Tahoma"/>
        </w:rPr>
        <w:t xml:space="preserve">presso </w:t>
      </w:r>
      <w:r w:rsidRPr="00306EFC">
        <w:rPr>
          <w:rFonts w:ascii="Tahoma" w:hAnsi="Tahoma" w:cs="Tahoma"/>
          <w:b/>
          <w:bCs/>
        </w:rPr>
        <w:t>l’A.S.D. Libero Torneificio del Borgo – c/o Bocciofila “La Verdolina”, Via Battista Bena, 10/a – Torino</w:t>
      </w:r>
      <w:r>
        <w:rPr>
          <w:rFonts w:ascii="Tahoma" w:hAnsi="Tahoma" w:cs="Tahoma"/>
        </w:rPr>
        <w:t xml:space="preserve"> </w:t>
      </w:r>
      <w:r w:rsidRPr="00DC6066">
        <w:rPr>
          <w:rFonts w:ascii="Tahoma" w:hAnsi="Tahoma" w:cs="Tahoma"/>
        </w:rPr>
        <w:t xml:space="preserve">e </w:t>
      </w:r>
      <w:r>
        <w:rPr>
          <w:rFonts w:ascii="Tahoma" w:hAnsi="Tahoma" w:cs="Tahoma"/>
        </w:rPr>
        <w:t>ne</w:t>
      </w:r>
      <w:r w:rsidRPr="00DC6066">
        <w:rPr>
          <w:rFonts w:ascii="Tahoma" w:hAnsi="Tahoma" w:cs="Tahoma"/>
        </w:rPr>
        <w:t xml:space="preserve">i giorni </w:t>
      </w:r>
      <w:r>
        <w:rPr>
          <w:rFonts w:ascii="Tahoma" w:hAnsi="Tahoma" w:cs="Tahoma"/>
          <w:b/>
          <w:bCs/>
        </w:rPr>
        <w:t xml:space="preserve">8 e 9 </w:t>
      </w:r>
      <w:r w:rsidRPr="00B92C1A">
        <w:rPr>
          <w:rFonts w:ascii="Tahoma" w:hAnsi="Tahoma" w:cs="Tahoma"/>
          <w:b/>
          <w:bCs/>
        </w:rPr>
        <w:t xml:space="preserve">ottobre </w:t>
      </w:r>
      <w:r>
        <w:rPr>
          <w:rFonts w:ascii="Tahoma" w:hAnsi="Tahoma" w:cs="Tahoma"/>
          <w:b/>
          <w:bCs/>
        </w:rPr>
        <w:t xml:space="preserve">2024 </w:t>
      </w:r>
      <w:r w:rsidRPr="00B92C1A">
        <w:rPr>
          <w:rFonts w:ascii="Tahoma" w:hAnsi="Tahoma" w:cs="Tahoma"/>
          <w:b/>
          <w:bCs/>
        </w:rPr>
        <w:t>ore 21.00</w:t>
      </w:r>
      <w:r>
        <w:rPr>
          <w:rFonts w:ascii="Tahoma" w:hAnsi="Tahoma" w:cs="Tahoma"/>
        </w:rPr>
        <w:t xml:space="preserve"> </w:t>
      </w:r>
      <w:r w:rsidRPr="00DC6066">
        <w:rPr>
          <w:rFonts w:ascii="Tahoma" w:hAnsi="Tahoma" w:cs="Tahoma"/>
        </w:rPr>
        <w:t>on-line</w:t>
      </w:r>
      <w:r>
        <w:rPr>
          <w:rFonts w:ascii="Tahoma" w:hAnsi="Tahoma" w:cs="Tahoma"/>
        </w:rPr>
        <w:t xml:space="preserve"> secondo il programma allegato</w:t>
      </w:r>
      <w:r w:rsidRPr="00DC6066">
        <w:rPr>
          <w:rFonts w:ascii="Tahoma" w:hAnsi="Tahoma" w:cs="Tahoma"/>
        </w:rPr>
        <w:t>.</w:t>
      </w:r>
    </w:p>
    <w:p w:rsidR="00841B95" w:rsidRPr="00DC6066" w:rsidRDefault="00841B95" w:rsidP="00DC6066">
      <w:pPr>
        <w:spacing w:after="12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Successivamente al corso e prima dell’esame, gli aspiranti saranno inseriti </w:t>
      </w:r>
      <w:r w:rsidRPr="006A1C2C">
        <w:rPr>
          <w:rFonts w:ascii="Tahoma" w:hAnsi="Tahoma" w:cs="Tahoma"/>
        </w:rPr>
        <w:t xml:space="preserve">come Assistente Arbitro </w:t>
      </w:r>
      <w:r>
        <w:rPr>
          <w:rFonts w:ascii="Tahoma" w:hAnsi="Tahoma" w:cs="Tahoma"/>
        </w:rPr>
        <w:t xml:space="preserve">in </w:t>
      </w:r>
      <w:r w:rsidRPr="006A1C2C">
        <w:rPr>
          <w:rFonts w:ascii="Tahoma" w:hAnsi="Tahoma" w:cs="Tahoma"/>
        </w:rPr>
        <w:t xml:space="preserve">un torneo </w:t>
      </w:r>
      <w:r>
        <w:rPr>
          <w:rFonts w:ascii="Tahoma" w:hAnsi="Tahoma" w:cs="Tahoma"/>
        </w:rPr>
        <w:t>di tirocinio per la valutazione attitudinale.</w:t>
      </w:r>
    </w:p>
    <w:p w:rsidR="00841B95" w:rsidRDefault="00841B95" w:rsidP="006A1C2C">
      <w:pPr>
        <w:spacing w:after="120" w:line="288" w:lineRule="auto"/>
        <w:jc w:val="both"/>
        <w:rPr>
          <w:rFonts w:ascii="Tahoma" w:hAnsi="Tahoma" w:cs="Tahoma"/>
        </w:rPr>
      </w:pPr>
      <w:r w:rsidRPr="006A1C2C">
        <w:rPr>
          <w:rFonts w:ascii="Tahoma" w:hAnsi="Tahoma" w:cs="Tahoma"/>
        </w:rPr>
        <w:t xml:space="preserve">La sessione d’esame si svolgerà </w:t>
      </w:r>
      <w:r>
        <w:rPr>
          <w:rFonts w:ascii="Tahoma" w:hAnsi="Tahoma" w:cs="Tahoma"/>
        </w:rPr>
        <w:t xml:space="preserve">il giorno </w:t>
      </w:r>
      <w:r>
        <w:rPr>
          <w:rFonts w:ascii="Tahoma" w:hAnsi="Tahoma" w:cs="Tahoma"/>
          <w:b/>
          <w:bCs/>
        </w:rPr>
        <w:t>15 dicembre 2024 ore 9.30</w:t>
      </w:r>
      <w:r>
        <w:rPr>
          <w:rFonts w:ascii="Tahoma" w:hAnsi="Tahoma" w:cs="Tahoma"/>
        </w:rPr>
        <w:t xml:space="preserve"> nella stessa sede del corso. </w:t>
      </w:r>
      <w:r w:rsidRPr="006A1C2C">
        <w:rPr>
          <w:rFonts w:ascii="Tahoma" w:hAnsi="Tahoma" w:cs="Tahoma"/>
        </w:rPr>
        <w:t>L’ammissione agli esami è subordinata alla partecipazione al corso ed al tirocinio</w:t>
      </w:r>
      <w:r>
        <w:rPr>
          <w:rFonts w:ascii="Tahoma" w:hAnsi="Tahoma" w:cs="Tahoma"/>
        </w:rPr>
        <w:t>.</w:t>
      </w:r>
    </w:p>
    <w:p w:rsidR="00841B95" w:rsidRPr="006A1C2C" w:rsidRDefault="00841B95" w:rsidP="006A1C2C">
      <w:pPr>
        <w:spacing w:after="12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La quota di partecipazione al corso ed esame è fissata in </w:t>
      </w:r>
      <w:r>
        <w:rPr>
          <w:rFonts w:ascii="Tahoma" w:hAnsi="Tahoma" w:cs="Tahoma"/>
          <w:b/>
          <w:bCs/>
        </w:rPr>
        <w:t>30,00</w:t>
      </w:r>
      <w:r>
        <w:rPr>
          <w:rFonts w:ascii="Tahoma" w:hAnsi="Tahoma" w:cs="Tahoma"/>
        </w:rPr>
        <w:t xml:space="preserve"> Euro. </w:t>
      </w:r>
    </w:p>
    <w:p w:rsidR="00841B95" w:rsidRPr="006A1C2C" w:rsidRDefault="00841B95" w:rsidP="006A1C2C">
      <w:pPr>
        <w:spacing w:after="120" w:line="288" w:lineRule="auto"/>
        <w:jc w:val="both"/>
        <w:rPr>
          <w:rFonts w:ascii="Tahoma" w:hAnsi="Tahoma" w:cs="Tahoma"/>
        </w:rPr>
      </w:pPr>
      <w:r w:rsidRPr="006A1C2C">
        <w:rPr>
          <w:rFonts w:ascii="Tahoma" w:hAnsi="Tahoma" w:cs="Tahoma"/>
        </w:rPr>
        <w:t>Per prendere parte al corso ed al successivo esame per Arbitro Regionale è necessario:</w:t>
      </w:r>
    </w:p>
    <w:p w:rsidR="00841B95" w:rsidRPr="006A1C2C" w:rsidRDefault="00841B95" w:rsidP="00DD5E68">
      <w:pPr>
        <w:numPr>
          <w:ilvl w:val="0"/>
          <w:numId w:val="3"/>
        </w:numPr>
        <w:spacing w:line="288" w:lineRule="auto"/>
        <w:ind w:left="714" w:hanging="357"/>
        <w:rPr>
          <w:rFonts w:ascii="Tahoma" w:hAnsi="Tahoma" w:cs="Tahoma"/>
        </w:rPr>
      </w:pPr>
      <w:r w:rsidRPr="006A1C2C">
        <w:rPr>
          <w:rFonts w:ascii="Tahoma" w:hAnsi="Tahoma" w:cs="Tahoma"/>
        </w:rPr>
        <w:t xml:space="preserve">essere </w:t>
      </w:r>
      <w:r>
        <w:rPr>
          <w:rFonts w:ascii="Tahoma" w:hAnsi="Tahoma" w:cs="Tahoma"/>
        </w:rPr>
        <w:t>in possesso</w:t>
      </w:r>
      <w:r w:rsidRPr="006A1C2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di valida tessera FSI ordinaria, agonistica o di istruttore</w:t>
      </w:r>
      <w:r w:rsidRPr="006A1C2C">
        <w:rPr>
          <w:rFonts w:ascii="Tahoma" w:hAnsi="Tahoma" w:cs="Tahoma"/>
        </w:rPr>
        <w:t>;</w:t>
      </w:r>
    </w:p>
    <w:p w:rsidR="00841B95" w:rsidRPr="006A1C2C" w:rsidRDefault="00841B95" w:rsidP="00DD5E68">
      <w:pPr>
        <w:numPr>
          <w:ilvl w:val="0"/>
          <w:numId w:val="3"/>
        </w:numPr>
        <w:spacing w:line="288" w:lineRule="auto"/>
        <w:ind w:left="714" w:hanging="357"/>
        <w:rPr>
          <w:rFonts w:ascii="Tahoma" w:hAnsi="Tahoma" w:cs="Tahoma"/>
        </w:rPr>
      </w:pPr>
      <w:r w:rsidRPr="006A1C2C">
        <w:rPr>
          <w:rFonts w:ascii="Tahoma" w:hAnsi="Tahoma" w:cs="Tahoma"/>
        </w:rPr>
        <w:t>aver compiuto il diciottesimo anno di età alla data dell’esame;</w:t>
      </w:r>
    </w:p>
    <w:p w:rsidR="00841B95" w:rsidRPr="006A1C2C" w:rsidRDefault="00841B95" w:rsidP="00DD5E68">
      <w:pPr>
        <w:numPr>
          <w:ilvl w:val="0"/>
          <w:numId w:val="3"/>
        </w:numPr>
        <w:spacing w:after="120" w:line="288" w:lineRule="auto"/>
        <w:rPr>
          <w:rFonts w:ascii="Tahoma" w:hAnsi="Tahoma" w:cs="Tahoma"/>
        </w:rPr>
      </w:pPr>
      <w:r w:rsidRPr="006A1C2C">
        <w:rPr>
          <w:rFonts w:ascii="Tahoma" w:hAnsi="Tahoma" w:cs="Tahoma"/>
        </w:rPr>
        <w:t xml:space="preserve">non essere stato respinto ad un analogo esame </w:t>
      </w:r>
      <w:r>
        <w:rPr>
          <w:rFonts w:ascii="Tahoma" w:hAnsi="Tahoma" w:cs="Tahoma"/>
        </w:rPr>
        <w:t>negli ultimi sei mesi.</w:t>
      </w:r>
    </w:p>
    <w:p w:rsidR="00841B95" w:rsidRDefault="00841B95" w:rsidP="006A1C2C">
      <w:pPr>
        <w:spacing w:after="12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</w:t>
      </w:r>
      <w:r w:rsidRPr="006A1C2C">
        <w:rPr>
          <w:rFonts w:ascii="Tahoma" w:hAnsi="Tahoma" w:cs="Tahoma"/>
        </w:rPr>
        <w:t>’allegata scheda di iscrizione</w:t>
      </w:r>
      <w:r>
        <w:rPr>
          <w:rFonts w:ascii="Tahoma" w:hAnsi="Tahoma" w:cs="Tahoma"/>
        </w:rPr>
        <w:t>,</w:t>
      </w:r>
      <w:r w:rsidRPr="006A1C2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debitamente compilata, dovrà pervenire </w:t>
      </w:r>
      <w:r w:rsidRPr="006A1C2C">
        <w:rPr>
          <w:rFonts w:ascii="Tahoma" w:hAnsi="Tahoma" w:cs="Tahoma"/>
        </w:rPr>
        <w:t xml:space="preserve">al Fiduciario d’Area </w:t>
      </w:r>
      <w:r>
        <w:rPr>
          <w:rFonts w:ascii="Tahoma" w:hAnsi="Tahoma" w:cs="Tahoma"/>
        </w:rPr>
        <w:t xml:space="preserve">presso </w:t>
      </w:r>
      <w:hyperlink r:id="rId10" w:tgtFrame="_blank" w:history="1">
        <w:r w:rsidRPr="00B92C1A">
          <w:rPr>
            <w:rFonts w:ascii="Arial" w:hAnsi="Arial" w:cs="Arial"/>
            <w:color w:val="1155CC"/>
            <w:u w:val="single"/>
            <w:shd w:val="clear" w:color="auto" w:fill="FFFFFF"/>
          </w:rPr>
          <w:t>fiduciario.nordovest@gmail.com</w:t>
        </w:r>
      </w:hyperlink>
      <w:r>
        <w:rPr>
          <w:rFonts w:ascii="Tahoma" w:hAnsi="Tahoma" w:cs="Tahoma"/>
        </w:rPr>
        <w:t xml:space="preserve">, </w:t>
      </w:r>
      <w:r w:rsidRPr="006A1C2C">
        <w:rPr>
          <w:rFonts w:ascii="Tahoma" w:hAnsi="Tahoma" w:cs="Tahoma"/>
        </w:rPr>
        <w:t xml:space="preserve">entro il giorno </w:t>
      </w:r>
      <w:r>
        <w:rPr>
          <w:rFonts w:ascii="Tahoma" w:hAnsi="Tahoma" w:cs="Tahoma"/>
          <w:b/>
          <w:bCs/>
        </w:rPr>
        <w:t>29 settembre 2024</w:t>
      </w:r>
      <w:r>
        <w:rPr>
          <w:rFonts w:ascii="Tahoma" w:hAnsi="Tahoma" w:cs="Tahoma"/>
        </w:rPr>
        <w:t xml:space="preserve"> unitamente alla ricevuta di versamento del</w:t>
      </w:r>
      <w:r w:rsidRPr="006A1C2C">
        <w:rPr>
          <w:rFonts w:ascii="Tahoma" w:hAnsi="Tahoma" w:cs="Tahoma"/>
        </w:rPr>
        <w:t>la quota di iscrizione</w:t>
      </w:r>
      <w:r>
        <w:rPr>
          <w:rFonts w:ascii="Tahoma" w:hAnsi="Tahoma" w:cs="Tahoma"/>
        </w:rPr>
        <w:t>, da effettuarsi</w:t>
      </w:r>
      <w:r w:rsidRPr="006A1C2C">
        <w:rPr>
          <w:rFonts w:ascii="Tahoma" w:hAnsi="Tahoma" w:cs="Tahoma"/>
        </w:rPr>
        <w:t xml:space="preserve"> co</w:t>
      </w:r>
      <w:r>
        <w:rPr>
          <w:rFonts w:ascii="Tahoma" w:hAnsi="Tahoma" w:cs="Tahoma"/>
        </w:rPr>
        <w:t xml:space="preserve">n bonifico bancario sul conto IBAN </w:t>
      </w:r>
      <w:r w:rsidRPr="008C038B">
        <w:rPr>
          <w:rFonts w:ascii="Tahoma" w:hAnsi="Tahoma" w:cs="Tahoma"/>
          <w:b/>
          <w:bCs/>
        </w:rPr>
        <w:t>IT35H0100501011000000004002</w:t>
      </w:r>
      <w:r w:rsidRPr="00B9269C">
        <w:rPr>
          <w:rFonts w:ascii="Tahoma" w:hAnsi="Tahoma" w:cs="Tahoma"/>
        </w:rPr>
        <w:t xml:space="preserve">, </w:t>
      </w:r>
    </w:p>
    <w:p w:rsidR="00841B95" w:rsidRDefault="00841B95" w:rsidP="006A1C2C">
      <w:pPr>
        <w:spacing w:after="12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intestato a </w:t>
      </w:r>
      <w:r w:rsidRPr="008C038B">
        <w:rPr>
          <w:rFonts w:ascii="Tahoma" w:hAnsi="Tahoma" w:cs="Tahoma"/>
          <w:b/>
          <w:bCs/>
        </w:rPr>
        <w:t>FSI – Comitato Regionale Piemonte</w:t>
      </w:r>
      <w:r>
        <w:rPr>
          <w:rFonts w:ascii="Tahoma" w:hAnsi="Tahoma" w:cs="Tahoma"/>
        </w:rPr>
        <w:t xml:space="preserve">, con causale “Iscrizione corso AR”, regione ed anno di svolgimento e generalità del </w:t>
      </w:r>
      <w:r w:rsidRPr="006A1C2C">
        <w:rPr>
          <w:rFonts w:ascii="Tahoma" w:hAnsi="Tahoma" w:cs="Tahoma"/>
        </w:rPr>
        <w:t>partecipante al corso</w:t>
      </w:r>
      <w:r>
        <w:rPr>
          <w:rFonts w:ascii="Tahoma" w:hAnsi="Tahoma" w:cs="Tahoma"/>
        </w:rPr>
        <w:t>.</w:t>
      </w:r>
    </w:p>
    <w:p w:rsidR="00841B95" w:rsidRPr="005936BD" w:rsidRDefault="00841B95" w:rsidP="006A1C2C">
      <w:pPr>
        <w:spacing w:after="120" w:line="288" w:lineRule="auto"/>
        <w:jc w:val="both"/>
        <w:rPr>
          <w:rFonts w:ascii="Tahoma" w:hAnsi="Tahoma" w:cs="Tahoma"/>
          <w:i/>
          <w:iCs/>
        </w:rPr>
      </w:pPr>
      <w:r w:rsidRPr="005936BD">
        <w:rPr>
          <w:rFonts w:ascii="Tahoma" w:hAnsi="Tahoma" w:cs="Tahoma"/>
          <w:i/>
          <w:iCs/>
        </w:rPr>
        <w:t xml:space="preserve">La partecipazione al corso </w:t>
      </w:r>
      <w:r>
        <w:rPr>
          <w:rFonts w:ascii="Tahoma" w:hAnsi="Tahoma" w:cs="Tahoma"/>
          <w:i/>
          <w:iCs/>
        </w:rPr>
        <w:t>è</w:t>
      </w:r>
      <w:r w:rsidRPr="005936BD">
        <w:rPr>
          <w:rFonts w:ascii="Tahoma" w:hAnsi="Tahoma" w:cs="Tahoma"/>
          <w:i/>
          <w:iCs/>
        </w:rPr>
        <w:t xml:space="preserve"> valida per l’adempimento dell’obbligo formativo </w:t>
      </w:r>
      <w:r>
        <w:rPr>
          <w:rFonts w:ascii="Tahoma" w:hAnsi="Tahoma" w:cs="Tahoma"/>
          <w:i/>
          <w:iCs/>
        </w:rPr>
        <w:t>de</w:t>
      </w:r>
      <w:r w:rsidRPr="005936BD">
        <w:rPr>
          <w:rFonts w:ascii="Tahoma" w:hAnsi="Tahoma" w:cs="Tahoma"/>
          <w:i/>
          <w:iCs/>
        </w:rPr>
        <w:t xml:space="preserve">gli Arbitri regionali (12 crediti), previo </w:t>
      </w:r>
      <w:r>
        <w:rPr>
          <w:rFonts w:ascii="Tahoma" w:hAnsi="Tahoma" w:cs="Tahoma"/>
          <w:i/>
          <w:iCs/>
        </w:rPr>
        <w:t xml:space="preserve">il </w:t>
      </w:r>
      <w:r w:rsidRPr="005936BD">
        <w:rPr>
          <w:rFonts w:ascii="Tahoma" w:hAnsi="Tahoma" w:cs="Tahoma"/>
          <w:i/>
          <w:iCs/>
        </w:rPr>
        <w:t xml:space="preserve">test finale consistente in </w:t>
      </w:r>
      <w:r>
        <w:rPr>
          <w:rFonts w:ascii="Tahoma" w:hAnsi="Tahoma" w:cs="Tahoma"/>
          <w:i/>
          <w:iCs/>
        </w:rPr>
        <w:t>20</w:t>
      </w:r>
      <w:r w:rsidRPr="005936BD">
        <w:rPr>
          <w:rFonts w:ascii="Tahoma" w:hAnsi="Tahoma" w:cs="Tahoma"/>
          <w:i/>
          <w:iCs/>
        </w:rPr>
        <w:t xml:space="preserve"> domande a risposte multiple</w:t>
      </w:r>
      <w:r>
        <w:rPr>
          <w:rFonts w:ascii="Tahoma" w:hAnsi="Tahoma" w:cs="Tahoma"/>
          <w:i/>
          <w:iCs/>
        </w:rPr>
        <w:t>,</w:t>
      </w:r>
      <w:r w:rsidRPr="005936BD">
        <w:rPr>
          <w:rFonts w:ascii="Tahoma" w:hAnsi="Tahoma" w:cs="Tahoma"/>
          <w:i/>
          <w:iCs/>
        </w:rPr>
        <w:t xml:space="preserve"> che si intende superato con almeno il 75% di risposte esatte. </w:t>
      </w:r>
      <w:r>
        <w:rPr>
          <w:rFonts w:ascii="Tahoma" w:hAnsi="Tahoma" w:cs="Tahoma"/>
          <w:i/>
          <w:iCs/>
        </w:rPr>
        <w:t>Per gli arbitri attivi e tesserati, l’aggiornamento è a titolo gratuito (Art. 38.5/RSA).</w:t>
      </w:r>
    </w:p>
    <w:p w:rsidR="00841B95" w:rsidRDefault="00841B95" w:rsidP="006A1C2C">
      <w:pPr>
        <w:spacing w:after="120" w:line="288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Torino, 30 agosto 2024</w:t>
      </w:r>
    </w:p>
    <w:p w:rsidR="00841B95" w:rsidRDefault="00841B95" w:rsidP="006A1C2C">
      <w:pPr>
        <w:spacing w:after="120" w:line="288" w:lineRule="auto"/>
        <w:jc w:val="both"/>
        <w:rPr>
          <w:rFonts w:ascii="Tahoma" w:hAnsi="Tahoma" w:cs="Tahoma"/>
        </w:rPr>
        <w:sectPr w:rsidR="00841B95" w:rsidSect="009C650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41B95" w:rsidRPr="00DD5E68" w:rsidRDefault="00841B95" w:rsidP="009C6504">
      <w:pPr>
        <w:jc w:val="center"/>
        <w:rPr>
          <w:rFonts w:ascii="Tahoma" w:hAnsi="Tahoma" w:cs="Tahoma"/>
          <w:b/>
          <w:bCs/>
          <w:u w:val="single"/>
        </w:rPr>
      </w:pPr>
    </w:p>
    <w:p w:rsidR="00841B95" w:rsidRDefault="00841B95" w:rsidP="006A1C2C">
      <w:pPr>
        <w:spacing w:after="120" w:line="288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Sabato 5 ottobre 2024</w:t>
      </w:r>
      <w:r w:rsidRPr="00891A73">
        <w:rPr>
          <w:rFonts w:ascii="Tahoma" w:hAnsi="Tahoma" w:cs="Tahoma"/>
          <w:b/>
          <w:bCs/>
        </w:rPr>
        <w:t>, in presenza</w:t>
      </w:r>
    </w:p>
    <w:p w:rsidR="00841B95" w:rsidRPr="00891A73" w:rsidRDefault="00841B95" w:rsidP="007074CB">
      <w:pPr>
        <w:spacing w:after="120" w:line="288" w:lineRule="auto"/>
        <w:jc w:val="both"/>
        <w:rPr>
          <w:rFonts w:ascii="Tahoma" w:hAnsi="Tahoma" w:cs="Tahoma"/>
          <w:b/>
          <w:bCs/>
        </w:rPr>
      </w:pPr>
      <w:r w:rsidRPr="00891A73">
        <w:rPr>
          <w:rFonts w:ascii="Tahoma" w:hAnsi="Tahoma" w:cs="Tahoma"/>
          <w:b/>
          <w:bCs/>
        </w:rPr>
        <w:t xml:space="preserve">ore </w:t>
      </w:r>
      <w:r>
        <w:rPr>
          <w:rFonts w:ascii="Tahoma" w:hAnsi="Tahoma" w:cs="Tahoma"/>
          <w:b/>
          <w:bCs/>
        </w:rPr>
        <w:t>09:00 – 18:00</w:t>
      </w:r>
    </w:p>
    <w:p w:rsidR="00841B95" w:rsidRDefault="00841B95" w:rsidP="00140D26">
      <w:pPr>
        <w:spacing w:before="120" w:after="120" w:line="288" w:lineRule="auto"/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4475D6">
        <w:rPr>
          <w:rFonts w:ascii="Tahoma" w:hAnsi="Tahoma" w:cs="Tahoma"/>
        </w:rPr>
        <w:t>Le Regole FIDE degli scacchi, con particolare riferimento alle differenze tra cadenze</w:t>
      </w:r>
      <w:r>
        <w:rPr>
          <w:rFonts w:ascii="Tahoma" w:hAnsi="Tahoma" w:cs="Tahoma"/>
        </w:rPr>
        <w:t xml:space="preserve"> </w:t>
      </w:r>
      <w:r w:rsidRPr="004475D6">
        <w:rPr>
          <w:rFonts w:ascii="Tahoma" w:hAnsi="Tahoma" w:cs="Tahoma"/>
        </w:rPr>
        <w:t>lunghe, rapide e lampo, e relativa casistica e ai principi dell’anticheating, anche con brevi</w:t>
      </w:r>
      <w:r>
        <w:rPr>
          <w:rFonts w:ascii="Tahoma" w:hAnsi="Tahoma" w:cs="Tahoma"/>
        </w:rPr>
        <w:t xml:space="preserve"> </w:t>
      </w:r>
      <w:r w:rsidRPr="004475D6">
        <w:rPr>
          <w:rFonts w:ascii="Tahoma" w:hAnsi="Tahoma" w:cs="Tahoma"/>
        </w:rPr>
        <w:t>cenni alle Linee Guida FIDE Anticheating per gli arbitri</w:t>
      </w:r>
      <w:r>
        <w:rPr>
          <w:rFonts w:ascii="Tahoma" w:hAnsi="Tahoma" w:cs="Tahoma"/>
        </w:rPr>
        <w:t>.</w:t>
      </w:r>
    </w:p>
    <w:p w:rsidR="00841B95" w:rsidRDefault="00841B95" w:rsidP="00140D26">
      <w:pPr>
        <w:spacing w:before="120" w:after="120" w:line="288" w:lineRule="auto"/>
        <w:ind w:left="708"/>
        <w:jc w:val="both"/>
        <w:rPr>
          <w:rFonts w:ascii="Tahoma" w:hAnsi="Tahoma" w:cs="Tahoma"/>
        </w:rPr>
      </w:pPr>
      <w:r w:rsidRPr="00272CC6">
        <w:rPr>
          <w:rFonts w:ascii="Tahoma" w:hAnsi="Tahoma" w:cs="Tahoma"/>
        </w:rPr>
        <w:t xml:space="preserve">- Domande e </w:t>
      </w:r>
      <w:r>
        <w:rPr>
          <w:rFonts w:ascii="Tahoma" w:hAnsi="Tahoma" w:cs="Tahoma"/>
        </w:rPr>
        <w:t>approfondimento</w:t>
      </w:r>
    </w:p>
    <w:p w:rsidR="00841B95" w:rsidRPr="00A01076" w:rsidRDefault="00841B95" w:rsidP="001B6213">
      <w:pPr>
        <w:spacing w:before="120" w:after="120" w:line="288" w:lineRule="auto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A</w:t>
      </w:r>
      <w:r w:rsidRPr="00A01076">
        <w:rPr>
          <w:rFonts w:ascii="Tahoma" w:hAnsi="Tahoma" w:cs="Tahoma"/>
          <w:i/>
          <w:iCs/>
        </w:rPr>
        <w:t>ll'interno</w:t>
      </w:r>
      <w:r>
        <w:rPr>
          <w:rFonts w:ascii="Tahoma" w:hAnsi="Tahoma" w:cs="Tahoma"/>
          <w:i/>
          <w:iCs/>
        </w:rPr>
        <w:t xml:space="preserve"> della giornata</w:t>
      </w:r>
      <w:r w:rsidRPr="00A01076">
        <w:rPr>
          <w:rFonts w:ascii="Tahoma" w:hAnsi="Tahoma" w:cs="Tahoma"/>
          <w:i/>
          <w:iCs/>
        </w:rPr>
        <w:t xml:space="preserve"> pausa pranzo di un'ora e </w:t>
      </w:r>
      <w:r>
        <w:rPr>
          <w:rFonts w:ascii="Tahoma" w:hAnsi="Tahoma" w:cs="Tahoma"/>
          <w:i/>
          <w:iCs/>
        </w:rPr>
        <w:t>una</w:t>
      </w:r>
      <w:r w:rsidRPr="00A01076">
        <w:rPr>
          <w:rFonts w:ascii="Tahoma" w:hAnsi="Tahoma" w:cs="Tahoma"/>
          <w:i/>
          <w:iCs/>
        </w:rPr>
        <w:t xml:space="preserve"> paus</w:t>
      </w:r>
      <w:r>
        <w:rPr>
          <w:rFonts w:ascii="Tahoma" w:hAnsi="Tahoma" w:cs="Tahoma"/>
          <w:i/>
          <w:iCs/>
        </w:rPr>
        <w:t>a</w:t>
      </w:r>
      <w:r w:rsidRPr="00A01076">
        <w:rPr>
          <w:rFonts w:ascii="Tahoma" w:hAnsi="Tahoma" w:cs="Tahoma"/>
          <w:i/>
          <w:iCs/>
        </w:rPr>
        <w:t xml:space="preserve"> di quindici minuti al mattino e </w:t>
      </w:r>
      <w:r>
        <w:rPr>
          <w:rFonts w:ascii="Tahoma" w:hAnsi="Tahoma" w:cs="Tahoma"/>
          <w:i/>
          <w:iCs/>
        </w:rPr>
        <w:t xml:space="preserve">una </w:t>
      </w:r>
      <w:r w:rsidRPr="00A01076">
        <w:rPr>
          <w:rFonts w:ascii="Tahoma" w:hAnsi="Tahoma" w:cs="Tahoma"/>
          <w:i/>
          <w:iCs/>
        </w:rPr>
        <w:t>al pomeriggio</w:t>
      </w:r>
    </w:p>
    <w:p w:rsidR="00841B95" w:rsidRDefault="00841B95" w:rsidP="0046136A">
      <w:pPr>
        <w:spacing w:before="240" w:after="120" w:line="288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Domenica 6 ottobre 2024</w:t>
      </w:r>
      <w:r w:rsidRPr="00891A73">
        <w:rPr>
          <w:rFonts w:ascii="Tahoma" w:hAnsi="Tahoma" w:cs="Tahoma"/>
          <w:b/>
          <w:bCs/>
        </w:rPr>
        <w:t>, in presenza</w:t>
      </w:r>
    </w:p>
    <w:p w:rsidR="00841B95" w:rsidRPr="00891A73" w:rsidRDefault="00841B95" w:rsidP="007074CB">
      <w:pPr>
        <w:spacing w:after="120" w:line="288" w:lineRule="auto"/>
        <w:jc w:val="both"/>
        <w:rPr>
          <w:rFonts w:ascii="Tahoma" w:hAnsi="Tahoma" w:cs="Tahoma"/>
          <w:b/>
          <w:bCs/>
        </w:rPr>
      </w:pPr>
      <w:r w:rsidRPr="00891A73">
        <w:rPr>
          <w:rFonts w:ascii="Tahoma" w:hAnsi="Tahoma" w:cs="Tahoma"/>
          <w:b/>
          <w:bCs/>
        </w:rPr>
        <w:t xml:space="preserve">ore </w:t>
      </w:r>
      <w:r>
        <w:rPr>
          <w:rFonts w:ascii="Tahoma" w:hAnsi="Tahoma" w:cs="Tahoma"/>
          <w:b/>
          <w:bCs/>
        </w:rPr>
        <w:t>09:00 – 18:00</w:t>
      </w:r>
    </w:p>
    <w:p w:rsidR="00841B95" w:rsidRDefault="00841B95" w:rsidP="00140D26">
      <w:pPr>
        <w:spacing w:before="120" w:after="120" w:line="288" w:lineRule="auto"/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1014B0">
        <w:rPr>
          <w:rFonts w:ascii="Tahoma" w:hAnsi="Tahoma" w:cs="Tahoma"/>
        </w:rPr>
        <w:t>Il Regolamento Tecnico Federale e inserimento giocatori, con brevi cenni al rating FIDE</w:t>
      </w:r>
    </w:p>
    <w:p w:rsidR="00841B95" w:rsidRPr="00412F68" w:rsidRDefault="00841B95" w:rsidP="00140D26">
      <w:pPr>
        <w:spacing w:before="120" w:after="120" w:line="288" w:lineRule="auto"/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094367">
        <w:rPr>
          <w:rFonts w:ascii="Tahoma" w:hAnsi="Tahoma" w:cs="Tahoma"/>
        </w:rPr>
        <w:t>Sistemi di spareggio tecnico</w:t>
      </w:r>
    </w:p>
    <w:p w:rsidR="00841B95" w:rsidRDefault="00841B95" w:rsidP="00140D26">
      <w:pPr>
        <w:spacing w:before="120" w:after="120" w:line="288" w:lineRule="auto"/>
        <w:ind w:left="708"/>
        <w:jc w:val="both"/>
        <w:rPr>
          <w:rFonts w:ascii="Tahoma" w:hAnsi="Tahoma" w:cs="Tahoma"/>
        </w:rPr>
      </w:pPr>
      <w:r w:rsidRPr="00412F68">
        <w:rPr>
          <w:rFonts w:ascii="Tahoma" w:hAnsi="Tahoma" w:cs="Tahoma"/>
        </w:rPr>
        <w:t xml:space="preserve">- </w:t>
      </w:r>
      <w:r w:rsidRPr="00C8361F">
        <w:rPr>
          <w:rFonts w:ascii="Tahoma" w:hAnsi="Tahoma" w:cs="Tahoma"/>
        </w:rPr>
        <w:t>I sistemi di abbinamento: all'Italiana, Svizzeri con riferimento alle sole regole generali</w:t>
      </w:r>
    </w:p>
    <w:p w:rsidR="00841B95" w:rsidRPr="00272CC6" w:rsidRDefault="00841B95" w:rsidP="00140D26">
      <w:pPr>
        <w:spacing w:before="120" w:after="120" w:line="288" w:lineRule="auto"/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5E144A">
        <w:rPr>
          <w:rFonts w:ascii="Tahoma" w:hAnsi="Tahoma" w:cs="Tahoma"/>
        </w:rPr>
        <w:t>L'orologio da torneo, con particolare riferimento a quelli digitali</w:t>
      </w:r>
    </w:p>
    <w:p w:rsidR="00841B95" w:rsidRDefault="00841B95" w:rsidP="00140D26">
      <w:pPr>
        <w:spacing w:before="120" w:after="120" w:line="288" w:lineRule="auto"/>
        <w:ind w:left="708"/>
        <w:jc w:val="both"/>
        <w:rPr>
          <w:rFonts w:ascii="Tahoma" w:hAnsi="Tahoma" w:cs="Tahoma"/>
        </w:rPr>
      </w:pPr>
      <w:r w:rsidRPr="00272CC6">
        <w:rPr>
          <w:rFonts w:ascii="Tahoma" w:hAnsi="Tahoma" w:cs="Tahoma"/>
        </w:rPr>
        <w:t xml:space="preserve">- Domande e </w:t>
      </w:r>
      <w:r>
        <w:rPr>
          <w:rFonts w:ascii="Tahoma" w:hAnsi="Tahoma" w:cs="Tahoma"/>
        </w:rPr>
        <w:t>approfondimento</w:t>
      </w:r>
    </w:p>
    <w:p w:rsidR="00841B95" w:rsidRPr="00A01076" w:rsidRDefault="00841B95" w:rsidP="00412F68">
      <w:pPr>
        <w:spacing w:before="120" w:after="120" w:line="288" w:lineRule="auto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A</w:t>
      </w:r>
      <w:r w:rsidRPr="00A01076">
        <w:rPr>
          <w:rFonts w:ascii="Tahoma" w:hAnsi="Tahoma" w:cs="Tahoma"/>
          <w:i/>
          <w:iCs/>
        </w:rPr>
        <w:t xml:space="preserve">ll'interno </w:t>
      </w:r>
      <w:r>
        <w:rPr>
          <w:rFonts w:ascii="Tahoma" w:hAnsi="Tahoma" w:cs="Tahoma"/>
          <w:i/>
          <w:iCs/>
        </w:rPr>
        <w:t xml:space="preserve">della giornata </w:t>
      </w:r>
      <w:r w:rsidRPr="00A01076">
        <w:rPr>
          <w:rFonts w:ascii="Tahoma" w:hAnsi="Tahoma" w:cs="Tahoma"/>
          <w:i/>
          <w:iCs/>
        </w:rPr>
        <w:t xml:space="preserve">pausa pranzo di un'ora e </w:t>
      </w:r>
      <w:r>
        <w:rPr>
          <w:rFonts w:ascii="Tahoma" w:hAnsi="Tahoma" w:cs="Tahoma"/>
          <w:i/>
          <w:iCs/>
        </w:rPr>
        <w:t>una</w:t>
      </w:r>
      <w:r w:rsidRPr="00A01076">
        <w:rPr>
          <w:rFonts w:ascii="Tahoma" w:hAnsi="Tahoma" w:cs="Tahoma"/>
          <w:i/>
          <w:iCs/>
        </w:rPr>
        <w:t xml:space="preserve"> paus</w:t>
      </w:r>
      <w:r>
        <w:rPr>
          <w:rFonts w:ascii="Tahoma" w:hAnsi="Tahoma" w:cs="Tahoma"/>
          <w:i/>
          <w:iCs/>
        </w:rPr>
        <w:t>a</w:t>
      </w:r>
      <w:r w:rsidRPr="00A01076">
        <w:rPr>
          <w:rFonts w:ascii="Tahoma" w:hAnsi="Tahoma" w:cs="Tahoma"/>
          <w:i/>
          <w:iCs/>
        </w:rPr>
        <w:t xml:space="preserve"> di quindici minuti al mattino e </w:t>
      </w:r>
      <w:r>
        <w:rPr>
          <w:rFonts w:ascii="Tahoma" w:hAnsi="Tahoma" w:cs="Tahoma"/>
          <w:i/>
          <w:iCs/>
        </w:rPr>
        <w:t xml:space="preserve">una </w:t>
      </w:r>
      <w:r w:rsidRPr="00A01076">
        <w:rPr>
          <w:rFonts w:ascii="Tahoma" w:hAnsi="Tahoma" w:cs="Tahoma"/>
          <w:i/>
          <w:iCs/>
        </w:rPr>
        <w:t>al pomeriggio</w:t>
      </w:r>
    </w:p>
    <w:p w:rsidR="00841B95" w:rsidRDefault="00841B95" w:rsidP="00BA59EE">
      <w:pPr>
        <w:spacing w:before="240" w:after="120" w:line="288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Martedì 8 ottobre2024</w:t>
      </w:r>
      <w:r w:rsidRPr="00891A73">
        <w:rPr>
          <w:rFonts w:ascii="Tahoma" w:hAnsi="Tahoma" w:cs="Tahoma"/>
          <w:b/>
          <w:bCs/>
        </w:rPr>
        <w:t xml:space="preserve">, </w:t>
      </w:r>
      <w:r>
        <w:rPr>
          <w:rFonts w:ascii="Tahoma" w:hAnsi="Tahoma" w:cs="Tahoma"/>
          <w:b/>
          <w:bCs/>
        </w:rPr>
        <w:t>on-line</w:t>
      </w:r>
    </w:p>
    <w:p w:rsidR="00841B95" w:rsidRPr="00891A73" w:rsidRDefault="00841B95" w:rsidP="00BA59EE">
      <w:pPr>
        <w:spacing w:after="120" w:line="288" w:lineRule="auto"/>
        <w:ind w:left="708"/>
        <w:jc w:val="both"/>
        <w:rPr>
          <w:rFonts w:ascii="Tahoma" w:hAnsi="Tahoma" w:cs="Tahoma"/>
          <w:b/>
          <w:bCs/>
        </w:rPr>
      </w:pPr>
      <w:r w:rsidRPr="00891A73">
        <w:rPr>
          <w:rFonts w:ascii="Tahoma" w:hAnsi="Tahoma" w:cs="Tahoma"/>
          <w:b/>
          <w:bCs/>
        </w:rPr>
        <w:t xml:space="preserve">ore </w:t>
      </w:r>
      <w:r>
        <w:rPr>
          <w:rFonts w:ascii="Tahoma" w:hAnsi="Tahoma" w:cs="Tahoma"/>
          <w:b/>
          <w:bCs/>
        </w:rPr>
        <w:t>21:00 – 23:30</w:t>
      </w:r>
    </w:p>
    <w:p w:rsidR="00841B95" w:rsidRDefault="00841B95" w:rsidP="00A616CF">
      <w:pPr>
        <w:spacing w:before="120" w:after="120" w:line="288" w:lineRule="auto"/>
        <w:ind w:left="708"/>
        <w:jc w:val="both"/>
        <w:rPr>
          <w:rFonts w:ascii="Tahoma" w:hAnsi="Tahoma" w:cs="Tahoma"/>
        </w:rPr>
      </w:pPr>
      <w:r w:rsidRPr="004242DC">
        <w:rPr>
          <w:rFonts w:ascii="Tahoma" w:hAnsi="Tahoma" w:cs="Tahoma"/>
        </w:rPr>
        <w:t xml:space="preserve">- </w:t>
      </w:r>
      <w:r w:rsidRPr="00A616CF">
        <w:rPr>
          <w:rFonts w:ascii="Tahoma" w:hAnsi="Tahoma" w:cs="Tahoma"/>
        </w:rPr>
        <w:t>Compiti, ruolo, doveri e incompatibilità dell'arbitro: cenni dal Regolamento del Settore</w:t>
      </w:r>
      <w:r>
        <w:rPr>
          <w:rFonts w:ascii="Tahoma" w:hAnsi="Tahoma" w:cs="Tahoma"/>
        </w:rPr>
        <w:t xml:space="preserve"> </w:t>
      </w:r>
      <w:r w:rsidRPr="00A616CF">
        <w:rPr>
          <w:rFonts w:ascii="Tahoma" w:hAnsi="Tahoma" w:cs="Tahoma"/>
        </w:rPr>
        <w:t>Arbitrale</w:t>
      </w:r>
    </w:p>
    <w:p w:rsidR="00841B95" w:rsidRPr="004242DC" w:rsidRDefault="00841B95" w:rsidP="004242DC">
      <w:pPr>
        <w:spacing w:before="120" w:after="120" w:line="288" w:lineRule="auto"/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C50097">
        <w:rPr>
          <w:rFonts w:ascii="Tahoma" w:hAnsi="Tahoma" w:cs="Tahoma"/>
        </w:rPr>
        <w:t>Cenni ai programmi informatici di gestione torneo</w:t>
      </w:r>
    </w:p>
    <w:p w:rsidR="00841B95" w:rsidRDefault="00841B95" w:rsidP="004242DC">
      <w:pPr>
        <w:spacing w:before="120" w:after="120" w:line="288" w:lineRule="auto"/>
        <w:ind w:left="708"/>
        <w:jc w:val="both"/>
        <w:rPr>
          <w:rFonts w:ascii="Tahoma" w:hAnsi="Tahoma" w:cs="Tahoma"/>
        </w:rPr>
      </w:pPr>
      <w:r w:rsidRPr="004242DC">
        <w:rPr>
          <w:rFonts w:ascii="Tahoma" w:hAnsi="Tahoma" w:cs="Tahoma"/>
        </w:rPr>
        <w:t>- Criteri di designazione</w:t>
      </w:r>
    </w:p>
    <w:p w:rsidR="00841B95" w:rsidRDefault="00841B95" w:rsidP="0088584C">
      <w:pPr>
        <w:spacing w:before="120" w:after="120" w:line="288" w:lineRule="auto"/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445686">
        <w:rPr>
          <w:rFonts w:ascii="Tahoma" w:hAnsi="Tahoma" w:cs="Tahoma"/>
        </w:rPr>
        <w:t>I compensi arbitrali</w:t>
      </w:r>
    </w:p>
    <w:p w:rsidR="00841B95" w:rsidRDefault="00841B95" w:rsidP="00BA59EE">
      <w:pPr>
        <w:spacing w:before="240" w:after="120" w:line="288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Mercoledì 9 ottobre</w:t>
      </w:r>
      <w:r w:rsidRPr="00891A73">
        <w:rPr>
          <w:rFonts w:ascii="Tahoma" w:hAnsi="Tahoma" w:cs="Tahoma"/>
          <w:b/>
          <w:bCs/>
        </w:rPr>
        <w:t xml:space="preserve">, ore </w:t>
      </w:r>
      <w:r>
        <w:rPr>
          <w:rFonts w:ascii="Tahoma" w:hAnsi="Tahoma" w:cs="Tahoma"/>
          <w:b/>
          <w:bCs/>
        </w:rPr>
        <w:t>21:00 – 23:30, on-line</w:t>
      </w:r>
    </w:p>
    <w:p w:rsidR="00841B95" w:rsidRPr="008D0BEE" w:rsidRDefault="00841B95" w:rsidP="008D0BEE">
      <w:pPr>
        <w:spacing w:before="240" w:after="120" w:line="288" w:lineRule="auto"/>
        <w:ind w:left="708"/>
        <w:jc w:val="both"/>
        <w:rPr>
          <w:rFonts w:ascii="Tahoma" w:hAnsi="Tahoma" w:cs="Tahoma"/>
        </w:rPr>
      </w:pPr>
      <w:r w:rsidRPr="008D0BEE">
        <w:rPr>
          <w:rFonts w:ascii="Tahoma" w:hAnsi="Tahoma" w:cs="Tahoma"/>
        </w:rPr>
        <w:t xml:space="preserve">- </w:t>
      </w:r>
      <w:r w:rsidRPr="00E20015">
        <w:rPr>
          <w:rFonts w:ascii="Tahoma" w:hAnsi="Tahoma" w:cs="Tahoma"/>
        </w:rPr>
        <w:t>Regolamento dei Campionati giovanili e dei Tornei Rapid e Lampo</w:t>
      </w:r>
      <w:r w:rsidRPr="008D0BEE">
        <w:rPr>
          <w:rFonts w:ascii="Tahoma" w:hAnsi="Tahoma" w:cs="Tahoma"/>
        </w:rPr>
        <w:t>.</w:t>
      </w:r>
    </w:p>
    <w:p w:rsidR="00841B95" w:rsidRDefault="00841B95" w:rsidP="008D0BEE">
      <w:pPr>
        <w:spacing w:before="240" w:after="120" w:line="288" w:lineRule="auto"/>
        <w:ind w:left="708"/>
        <w:jc w:val="both"/>
        <w:rPr>
          <w:rFonts w:ascii="Tahoma" w:hAnsi="Tahoma" w:cs="Tahoma"/>
        </w:rPr>
      </w:pPr>
      <w:r w:rsidRPr="008D0BEE">
        <w:rPr>
          <w:rFonts w:ascii="Tahoma" w:hAnsi="Tahoma" w:cs="Tahoma"/>
        </w:rPr>
        <w:t xml:space="preserve">- </w:t>
      </w:r>
      <w:r w:rsidRPr="00461D93">
        <w:rPr>
          <w:rFonts w:ascii="Tahoma" w:hAnsi="Tahoma" w:cs="Tahoma"/>
        </w:rPr>
        <w:t>Modalità di omologazione dei tornei giovanili e rapid e relativa modulistica</w:t>
      </w:r>
      <w:r w:rsidRPr="008D0BEE">
        <w:rPr>
          <w:rFonts w:ascii="Tahoma" w:hAnsi="Tahoma" w:cs="Tahoma"/>
        </w:rPr>
        <w:t>.</w:t>
      </w:r>
    </w:p>
    <w:p w:rsidR="00841B95" w:rsidRDefault="00841B95" w:rsidP="0046136A">
      <w:pPr>
        <w:spacing w:after="120" w:line="288" w:lineRule="auto"/>
        <w:jc w:val="both"/>
        <w:rPr>
          <w:rFonts w:ascii="Tahoma" w:hAnsi="Tahoma" w:cs="Tahoma"/>
        </w:rPr>
      </w:pPr>
    </w:p>
    <w:p w:rsidR="00841B95" w:rsidRDefault="00841B95" w:rsidP="0046136A">
      <w:pPr>
        <w:spacing w:after="120" w:line="288" w:lineRule="auto"/>
        <w:jc w:val="both"/>
        <w:rPr>
          <w:rFonts w:ascii="Tahoma" w:hAnsi="Tahoma" w:cs="Tahoma"/>
          <w:i/>
          <w:iCs/>
        </w:rPr>
      </w:pPr>
    </w:p>
    <w:p w:rsidR="00841B95" w:rsidRDefault="00841B95" w:rsidP="0046136A">
      <w:pPr>
        <w:spacing w:after="120" w:line="288" w:lineRule="auto"/>
        <w:jc w:val="both"/>
        <w:rPr>
          <w:rFonts w:ascii="Tahoma" w:hAnsi="Tahoma" w:cs="Tahoma"/>
          <w:i/>
          <w:iCs/>
        </w:rPr>
      </w:pPr>
    </w:p>
    <w:p w:rsidR="00841B95" w:rsidRDefault="00841B95" w:rsidP="0046136A">
      <w:pPr>
        <w:spacing w:after="120" w:line="288" w:lineRule="auto"/>
        <w:jc w:val="both"/>
        <w:rPr>
          <w:rFonts w:ascii="Tahoma" w:hAnsi="Tahoma" w:cs="Tahoma"/>
          <w:i/>
          <w:iCs/>
        </w:rPr>
      </w:pPr>
    </w:p>
    <w:p w:rsidR="00841B95" w:rsidRPr="0046136A" w:rsidRDefault="00841B95" w:rsidP="0046136A">
      <w:pPr>
        <w:spacing w:after="120" w:line="288" w:lineRule="auto"/>
        <w:jc w:val="both"/>
        <w:rPr>
          <w:rFonts w:ascii="Tahoma" w:hAnsi="Tahoma" w:cs="Tahoma"/>
          <w:i/>
          <w:iCs/>
        </w:rPr>
      </w:pPr>
      <w:r w:rsidRPr="0046136A">
        <w:rPr>
          <w:rFonts w:ascii="Tahoma" w:hAnsi="Tahoma" w:cs="Tahoma"/>
          <w:i/>
          <w:iCs/>
        </w:rPr>
        <w:t xml:space="preserve">Le istruzioni per l’accesso alla piattaforma on-line </w:t>
      </w:r>
      <w:r>
        <w:rPr>
          <w:rFonts w:ascii="Tahoma" w:hAnsi="Tahoma" w:cs="Tahoma"/>
          <w:i/>
          <w:iCs/>
        </w:rPr>
        <w:t xml:space="preserve">e le modalità di svolgimento del tirocinio </w:t>
      </w:r>
      <w:r w:rsidRPr="0046136A">
        <w:rPr>
          <w:rFonts w:ascii="Tahoma" w:hAnsi="Tahoma" w:cs="Tahoma"/>
          <w:i/>
          <w:iCs/>
        </w:rPr>
        <w:t xml:space="preserve">saranno </w:t>
      </w:r>
      <w:r>
        <w:rPr>
          <w:rFonts w:ascii="Tahoma" w:hAnsi="Tahoma" w:cs="Tahoma"/>
          <w:i/>
          <w:iCs/>
        </w:rPr>
        <w:t>comunicate successivamente.</w:t>
      </w:r>
    </w:p>
    <w:p w:rsidR="00841B95" w:rsidRDefault="00841B95" w:rsidP="008B6504">
      <w:pPr>
        <w:spacing w:after="120" w:line="288" w:lineRule="auto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Per la miglior fruizione del corso, s</w:t>
      </w:r>
      <w:r w:rsidRPr="009C6504">
        <w:rPr>
          <w:rFonts w:ascii="Tahoma" w:hAnsi="Tahoma" w:cs="Tahoma"/>
          <w:i/>
          <w:iCs/>
        </w:rPr>
        <w:t xml:space="preserve">i consiglia di prendere preventiva visione </w:t>
      </w:r>
      <w:r>
        <w:rPr>
          <w:rFonts w:ascii="Tahoma" w:hAnsi="Tahoma" w:cs="Tahoma"/>
          <w:i/>
          <w:iCs/>
        </w:rPr>
        <w:t>de</w:t>
      </w:r>
      <w:r w:rsidRPr="009C6504">
        <w:rPr>
          <w:rFonts w:ascii="Tahoma" w:hAnsi="Tahoma" w:cs="Tahoma"/>
          <w:i/>
          <w:iCs/>
        </w:rPr>
        <w:t xml:space="preserve">i </w:t>
      </w:r>
      <w:r>
        <w:rPr>
          <w:rFonts w:ascii="Tahoma" w:hAnsi="Tahoma" w:cs="Tahoma"/>
          <w:i/>
          <w:iCs/>
        </w:rPr>
        <w:t xml:space="preserve">relativi </w:t>
      </w:r>
      <w:r w:rsidRPr="009C6504">
        <w:rPr>
          <w:rFonts w:ascii="Tahoma" w:hAnsi="Tahoma" w:cs="Tahoma"/>
          <w:i/>
          <w:iCs/>
        </w:rPr>
        <w:t xml:space="preserve">argomenti </w:t>
      </w:r>
      <w:r>
        <w:rPr>
          <w:rFonts w:ascii="Tahoma" w:hAnsi="Tahoma" w:cs="Tahoma"/>
          <w:i/>
          <w:iCs/>
        </w:rPr>
        <w:t xml:space="preserve">(regolamenti e materiale didattico sono disponibili </w:t>
      </w:r>
      <w:r w:rsidRPr="009C6504">
        <w:rPr>
          <w:rFonts w:ascii="Tahoma" w:hAnsi="Tahoma" w:cs="Tahoma"/>
          <w:i/>
          <w:iCs/>
        </w:rPr>
        <w:t>su</w:t>
      </w:r>
      <w:r>
        <w:rPr>
          <w:rFonts w:ascii="Tahoma" w:hAnsi="Tahoma" w:cs="Tahoma"/>
          <w:i/>
          <w:iCs/>
        </w:rPr>
        <w:t>i</w:t>
      </w:r>
      <w:r w:rsidRPr="009C6504">
        <w:rPr>
          <w:rFonts w:ascii="Tahoma" w:hAnsi="Tahoma" w:cs="Tahoma"/>
          <w:i/>
          <w:iCs/>
        </w:rPr>
        <w:t xml:space="preserve"> sit</w:t>
      </w:r>
      <w:r>
        <w:rPr>
          <w:rFonts w:ascii="Tahoma" w:hAnsi="Tahoma" w:cs="Tahoma"/>
          <w:i/>
          <w:iCs/>
        </w:rPr>
        <w:t>i</w:t>
      </w:r>
      <w:r w:rsidRPr="009C6504">
        <w:rPr>
          <w:rFonts w:ascii="Tahoma" w:hAnsi="Tahoma" w:cs="Tahoma"/>
          <w:i/>
          <w:iCs/>
        </w:rPr>
        <w:t xml:space="preserve"> </w:t>
      </w:r>
      <w:r>
        <w:rPr>
          <w:rFonts w:ascii="Tahoma" w:hAnsi="Tahoma" w:cs="Tahoma"/>
          <w:i/>
          <w:iCs/>
        </w:rPr>
        <w:t xml:space="preserve">istituzionali </w:t>
      </w:r>
      <w:r w:rsidRPr="009C6504">
        <w:rPr>
          <w:rFonts w:ascii="Tahoma" w:hAnsi="Tahoma" w:cs="Tahoma"/>
          <w:i/>
          <w:iCs/>
        </w:rPr>
        <w:t xml:space="preserve">F.S.I. </w:t>
      </w:r>
      <w:r w:rsidRPr="008B6504">
        <w:rPr>
          <w:rFonts w:ascii="Tahoma" w:hAnsi="Tahoma" w:cs="Tahoma"/>
          <w:i/>
          <w:iCs/>
          <w:u w:val="single"/>
        </w:rPr>
        <w:t>www.federscacchi.it</w:t>
      </w:r>
      <w:r w:rsidRPr="008B6504">
        <w:rPr>
          <w:rFonts w:ascii="Tahoma" w:hAnsi="Tahoma" w:cs="Tahoma"/>
          <w:i/>
          <w:iCs/>
        </w:rPr>
        <w:t xml:space="preserve"> e </w:t>
      </w:r>
      <w:r w:rsidRPr="008B6504">
        <w:rPr>
          <w:rFonts w:ascii="Tahoma" w:hAnsi="Tahoma" w:cs="Tahoma"/>
          <w:i/>
          <w:iCs/>
          <w:u w:val="single"/>
        </w:rPr>
        <w:t>www.arbitriscacchi.com</w:t>
      </w:r>
      <w:r w:rsidRPr="008B6504">
        <w:rPr>
          <w:rFonts w:ascii="Tahoma" w:hAnsi="Tahoma" w:cs="Tahoma"/>
          <w:i/>
          <w:iCs/>
        </w:rPr>
        <w:t>)</w:t>
      </w:r>
      <w:r>
        <w:rPr>
          <w:rFonts w:ascii="Tahoma" w:hAnsi="Tahoma" w:cs="Tahoma"/>
          <w:i/>
          <w:iCs/>
        </w:rPr>
        <w:t>; si consiglia inoltre di installare nel proprio computer un programma per la gestione dei tornei</w:t>
      </w:r>
      <w:r w:rsidRPr="009C6504">
        <w:rPr>
          <w:rFonts w:ascii="Tahoma" w:hAnsi="Tahoma" w:cs="Tahoma"/>
          <w:i/>
          <w:iCs/>
        </w:rPr>
        <w:t xml:space="preserve">. </w:t>
      </w:r>
      <w:r>
        <w:rPr>
          <w:rFonts w:ascii="Tahoma" w:hAnsi="Tahoma" w:cs="Tahoma"/>
          <w:i/>
          <w:iCs/>
        </w:rPr>
        <w:t>Eventuali chiarimenti ed u</w:t>
      </w:r>
      <w:r w:rsidRPr="009C6504">
        <w:rPr>
          <w:rFonts w:ascii="Tahoma" w:hAnsi="Tahoma" w:cs="Tahoma"/>
          <w:i/>
          <w:iCs/>
        </w:rPr>
        <w:t xml:space="preserve">na bibliografia completa degli argomenti </w:t>
      </w:r>
      <w:r>
        <w:rPr>
          <w:rFonts w:ascii="Tahoma" w:hAnsi="Tahoma" w:cs="Tahoma"/>
          <w:i/>
          <w:iCs/>
        </w:rPr>
        <w:t xml:space="preserve">possono </w:t>
      </w:r>
      <w:r w:rsidRPr="009C6504">
        <w:rPr>
          <w:rFonts w:ascii="Tahoma" w:hAnsi="Tahoma" w:cs="Tahoma"/>
          <w:i/>
          <w:iCs/>
        </w:rPr>
        <w:t>essere richiest</w:t>
      </w:r>
      <w:r>
        <w:rPr>
          <w:rFonts w:ascii="Tahoma" w:hAnsi="Tahoma" w:cs="Tahoma"/>
          <w:i/>
          <w:iCs/>
        </w:rPr>
        <w:t>i</w:t>
      </w:r>
      <w:r w:rsidRPr="009C6504">
        <w:rPr>
          <w:rFonts w:ascii="Tahoma" w:hAnsi="Tahoma" w:cs="Tahoma"/>
          <w:i/>
          <w:iCs/>
        </w:rPr>
        <w:t xml:space="preserve"> al Fiduciario d’Area.</w:t>
      </w:r>
    </w:p>
    <w:p w:rsidR="00841B95" w:rsidRDefault="00841B95" w:rsidP="008B6504">
      <w:pPr>
        <w:spacing w:after="120" w:line="288" w:lineRule="auto"/>
        <w:jc w:val="both"/>
        <w:rPr>
          <w:rFonts w:ascii="Tahoma" w:hAnsi="Tahoma" w:cs="Tahoma"/>
        </w:rPr>
      </w:pPr>
    </w:p>
    <w:p w:rsidR="00841B95" w:rsidRPr="00A44627" w:rsidRDefault="00841B95" w:rsidP="0046136A">
      <w:pPr>
        <w:spacing w:after="120" w:line="288" w:lineRule="auto"/>
        <w:jc w:val="both"/>
        <w:rPr>
          <w:rFonts w:ascii="Tahoma" w:hAnsi="Tahoma" w:cs="Tahoma"/>
          <w:b/>
          <w:bCs/>
          <w:u w:val="single"/>
        </w:rPr>
      </w:pPr>
      <w:r w:rsidRPr="00A44627">
        <w:rPr>
          <w:rFonts w:ascii="Tahoma" w:hAnsi="Tahoma" w:cs="Tahoma"/>
          <w:b/>
          <w:bCs/>
          <w:u w:val="single"/>
        </w:rPr>
        <w:t>Sessione d’esame</w:t>
      </w:r>
    </w:p>
    <w:p w:rsidR="00841B95" w:rsidRDefault="00841B95" w:rsidP="009C6504">
      <w:pPr>
        <w:spacing w:after="120" w:line="288" w:lineRule="auto"/>
        <w:ind w:left="709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Domenica 15 dicembre</w:t>
      </w:r>
      <w:r w:rsidRPr="00891A73">
        <w:rPr>
          <w:rFonts w:ascii="Tahoma" w:hAnsi="Tahoma" w:cs="Tahoma"/>
          <w:b/>
          <w:bCs/>
        </w:rPr>
        <w:t xml:space="preserve">, ore </w:t>
      </w:r>
      <w:r>
        <w:rPr>
          <w:rFonts w:ascii="Tahoma" w:hAnsi="Tahoma" w:cs="Tahoma"/>
          <w:b/>
          <w:bCs/>
        </w:rPr>
        <w:t xml:space="preserve">09:30 – 11:30: </w:t>
      </w:r>
      <w:r w:rsidRPr="009C6504">
        <w:rPr>
          <w:rFonts w:ascii="Tahoma" w:hAnsi="Tahoma" w:cs="Tahoma"/>
        </w:rPr>
        <w:t>Prova scritta</w:t>
      </w:r>
    </w:p>
    <w:p w:rsidR="00841B95" w:rsidRDefault="00841B95" w:rsidP="009C6504">
      <w:pPr>
        <w:spacing w:after="120" w:line="288" w:lineRule="auto"/>
        <w:ind w:left="709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Domenica 15 dicembre</w:t>
      </w:r>
      <w:r w:rsidRPr="00891A73">
        <w:rPr>
          <w:rFonts w:ascii="Tahoma" w:hAnsi="Tahoma" w:cs="Tahoma"/>
          <w:b/>
          <w:bCs/>
        </w:rPr>
        <w:t xml:space="preserve">, ore </w:t>
      </w:r>
      <w:r>
        <w:rPr>
          <w:rFonts w:ascii="Tahoma" w:hAnsi="Tahoma" w:cs="Tahoma"/>
          <w:b/>
          <w:bCs/>
        </w:rPr>
        <w:t xml:space="preserve">15:00: </w:t>
      </w:r>
      <w:r>
        <w:rPr>
          <w:rFonts w:ascii="Tahoma" w:hAnsi="Tahoma" w:cs="Tahoma"/>
        </w:rPr>
        <w:t>Comunicazione esiti prove scritte</w:t>
      </w:r>
    </w:p>
    <w:p w:rsidR="00841B95" w:rsidRDefault="00841B95" w:rsidP="009C6504">
      <w:pPr>
        <w:spacing w:after="120" w:line="288" w:lineRule="auto"/>
        <w:ind w:left="709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Domenica 15 dicembre</w:t>
      </w:r>
      <w:r w:rsidRPr="00891A73">
        <w:rPr>
          <w:rFonts w:ascii="Tahoma" w:hAnsi="Tahoma" w:cs="Tahoma"/>
          <w:b/>
          <w:bCs/>
        </w:rPr>
        <w:t xml:space="preserve">, ore </w:t>
      </w:r>
      <w:r>
        <w:rPr>
          <w:rFonts w:ascii="Tahoma" w:hAnsi="Tahoma" w:cs="Tahoma"/>
          <w:b/>
          <w:bCs/>
        </w:rPr>
        <w:t xml:space="preserve">15:10: </w:t>
      </w:r>
      <w:r w:rsidRPr="009C6504">
        <w:rPr>
          <w:rFonts w:ascii="Tahoma" w:hAnsi="Tahoma" w:cs="Tahoma"/>
        </w:rPr>
        <w:t xml:space="preserve">Prova </w:t>
      </w:r>
      <w:r>
        <w:rPr>
          <w:rFonts w:ascii="Tahoma" w:hAnsi="Tahoma" w:cs="Tahoma"/>
        </w:rPr>
        <w:t>orale (per i soli candidati ammessi)</w:t>
      </w:r>
    </w:p>
    <w:p w:rsidR="00841B95" w:rsidRDefault="00841B95" w:rsidP="0046136A">
      <w:pPr>
        <w:spacing w:after="120" w:line="288" w:lineRule="auto"/>
        <w:jc w:val="both"/>
        <w:rPr>
          <w:rFonts w:ascii="Tahoma" w:hAnsi="Tahoma" w:cs="Tahoma"/>
        </w:rPr>
      </w:pPr>
    </w:p>
    <w:p w:rsidR="00841B95" w:rsidRDefault="00841B95" w:rsidP="0046136A">
      <w:pPr>
        <w:spacing w:after="120" w:line="288" w:lineRule="auto"/>
        <w:jc w:val="both"/>
        <w:rPr>
          <w:rFonts w:ascii="Tahoma" w:hAnsi="Tahoma" w:cs="Tahoma"/>
        </w:rPr>
      </w:pPr>
    </w:p>
    <w:p w:rsidR="00841B95" w:rsidRDefault="00841B95" w:rsidP="0046136A">
      <w:pPr>
        <w:spacing w:after="120" w:line="288" w:lineRule="auto"/>
        <w:jc w:val="both"/>
        <w:rPr>
          <w:rFonts w:ascii="Tahoma" w:hAnsi="Tahoma" w:cs="Tahoma"/>
        </w:rPr>
        <w:sectPr w:rsidR="00841B95" w:rsidSect="009C6504">
          <w:headerReference w:type="default" r:id="rId1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41B95" w:rsidRDefault="00841B95" w:rsidP="00EC35A0">
      <w:pPr>
        <w:pStyle w:val="Header"/>
        <w:tabs>
          <w:tab w:val="left" w:pos="5040"/>
        </w:tabs>
      </w:pPr>
      <w:r>
        <w:rPr>
          <w:noProof/>
        </w:rPr>
        <w:pict>
          <v:shape id="_x0000_i1028" type="#_x0000_t75" style="width:84.75pt;height:56.25pt;visibility:visible">
            <v:imagedata r:id="rId7" o:title=""/>
          </v:shape>
        </w:pict>
      </w:r>
      <w:r>
        <w:rPr>
          <w:noProof/>
        </w:rPr>
        <w:tab/>
      </w:r>
      <w:r>
        <w:rPr>
          <w:noProof/>
        </w:rPr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226.75pt;height:56.7pt;mso-position-horizontal-relative:char;mso-position-vertical-relative:line" stroked="f">
            <v:textbox>
              <w:txbxContent>
                <w:p w:rsidR="00841B95" w:rsidRPr="00ED4627" w:rsidRDefault="00841B95" w:rsidP="00ED4627">
                  <w:pPr>
                    <w:jc w:val="center"/>
                    <w:rPr>
                      <w:rFonts w:ascii="Tahoma" w:hAnsi="Tahoma" w:cs="Tahoma"/>
                      <w:b/>
                      <w:bCs/>
                      <w:smallCaps/>
                      <w:sz w:val="16"/>
                      <w:szCs w:val="16"/>
                    </w:rPr>
                  </w:pPr>
                </w:p>
                <w:p w:rsidR="00841B95" w:rsidRDefault="00841B95" w:rsidP="00ED4627">
                  <w:pPr>
                    <w:jc w:val="center"/>
                    <w:rPr>
                      <w:rFonts w:ascii="Tahoma" w:hAnsi="Tahoma" w:cs="Tahoma"/>
                      <w:b/>
                      <w:bCs/>
                      <w:smallCaps/>
                    </w:rPr>
                  </w:pPr>
                  <w:r w:rsidRPr="00443001">
                    <w:rPr>
                      <w:rFonts w:ascii="Tahoma" w:hAnsi="Tahoma" w:cs="Tahoma"/>
                      <w:b/>
                      <w:bCs/>
                      <w:smallCaps/>
                    </w:rPr>
                    <w:t>Federazione Scacchistica Italiana</w:t>
                  </w:r>
                </w:p>
                <w:p w:rsidR="00841B95" w:rsidRDefault="00841B95" w:rsidP="00ED4627">
                  <w:pPr>
                    <w:jc w:val="center"/>
                  </w:pPr>
                  <w:r w:rsidRPr="00443001">
                    <w:rPr>
                      <w:rFonts w:ascii="Tahoma" w:hAnsi="Tahoma" w:cs="Tahoma"/>
                      <w:b/>
                      <w:bCs/>
                      <w:smallCaps/>
                    </w:rPr>
                    <w:t>Settore Arbitrale</w:t>
                  </w:r>
                </w:p>
              </w:txbxContent>
            </v:textbox>
            <w10:anchorlock/>
          </v:shape>
        </w:pict>
      </w:r>
      <w:r>
        <w:rPr>
          <w:noProof/>
        </w:rPr>
        <w:tab/>
      </w:r>
      <w:r>
        <w:pict>
          <v:shape id="_x0000_i1030" type="#_x0000_t75" style="width:81pt;height:57pt;visibility:visible;mso-wrap-distance-left:0;mso-wrap-distance-right:0" o:allowincell="f" o:allowoverlap="f">
            <v:imagedata r:id="rId9" o:title=""/>
          </v:shape>
        </w:pict>
      </w:r>
    </w:p>
    <w:p w:rsidR="00841B95" w:rsidRDefault="00841B95" w:rsidP="00443001">
      <w:pPr>
        <w:jc w:val="center"/>
        <w:rPr>
          <w:rFonts w:ascii="Tahoma" w:hAnsi="Tahoma" w:cs="Tahoma"/>
          <w:b/>
          <w:bCs/>
        </w:rPr>
      </w:pPr>
    </w:p>
    <w:p w:rsidR="00841B95" w:rsidRDefault="00841B95" w:rsidP="00443001">
      <w:pPr>
        <w:jc w:val="center"/>
        <w:rPr>
          <w:rFonts w:ascii="Tahoma" w:hAnsi="Tahoma" w:cs="Tahoma"/>
          <w:b/>
          <w:bCs/>
        </w:rPr>
      </w:pPr>
      <w:r w:rsidRPr="00443001">
        <w:rPr>
          <w:rFonts w:ascii="Tahoma" w:hAnsi="Tahoma" w:cs="Tahoma"/>
          <w:b/>
          <w:bCs/>
        </w:rPr>
        <w:t>CORSO ED ESAME PER IL TITOLO DI ARBITRO REGIONALE</w:t>
      </w:r>
    </w:p>
    <w:p w:rsidR="00841B95" w:rsidRDefault="00841B95" w:rsidP="00443001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Torino, 5-6-8-9 ottobre e 15 dicembre 2024</w:t>
      </w:r>
    </w:p>
    <w:p w:rsidR="00841B95" w:rsidRPr="00443001" w:rsidRDefault="00841B95" w:rsidP="00443001">
      <w:pPr>
        <w:jc w:val="center"/>
        <w:rPr>
          <w:rFonts w:ascii="Tahoma" w:hAnsi="Tahoma" w:cs="Tahoma"/>
          <w:b/>
          <w:bCs/>
        </w:rPr>
      </w:pPr>
    </w:p>
    <w:p w:rsidR="00841B95" w:rsidRDefault="00841B95" w:rsidP="00604C70">
      <w:pPr>
        <w:spacing w:after="120" w:line="288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443001">
        <w:rPr>
          <w:rFonts w:ascii="Tahoma" w:hAnsi="Tahoma" w:cs="Tahoma"/>
          <w:b/>
          <w:bCs/>
          <w:sz w:val="28"/>
          <w:szCs w:val="28"/>
        </w:rPr>
        <w:t>SCHEDA D’ISCRIZIONE</w:t>
      </w:r>
    </w:p>
    <w:p w:rsidR="00841B95" w:rsidRDefault="00841B95" w:rsidP="003446C0">
      <w:pPr>
        <w:tabs>
          <w:tab w:val="right" w:pos="9638"/>
        </w:tabs>
        <w:spacing w:before="1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Il sottoscritto</w:t>
      </w:r>
      <w:r>
        <w:rPr>
          <w:rFonts w:ascii="Tahoma" w:hAnsi="Tahoma" w:cs="Tahoma"/>
        </w:rPr>
        <w:tab/>
        <w:t>_____________________________________________________________</w:t>
      </w:r>
      <w:r w:rsidRPr="009648E0">
        <w:rPr>
          <w:rFonts w:ascii="Tahoma" w:hAnsi="Tahoma" w:cs="Tahoma"/>
        </w:rPr>
        <w:t xml:space="preserve"> </w:t>
      </w:r>
    </w:p>
    <w:p w:rsidR="00841B95" w:rsidRPr="009648E0" w:rsidRDefault="00841B95" w:rsidP="003446C0">
      <w:pPr>
        <w:tabs>
          <w:tab w:val="right" w:pos="9638"/>
        </w:tabs>
        <w:spacing w:before="180"/>
        <w:jc w:val="both"/>
        <w:rPr>
          <w:rFonts w:ascii="Tahoma" w:hAnsi="Tahoma" w:cs="Tahoma"/>
        </w:rPr>
      </w:pPr>
      <w:r w:rsidRPr="009648E0">
        <w:rPr>
          <w:rFonts w:ascii="Tahoma" w:hAnsi="Tahoma" w:cs="Tahoma"/>
        </w:rPr>
        <w:t xml:space="preserve">nato a </w:t>
      </w:r>
      <w:r>
        <w:rPr>
          <w:rFonts w:ascii="Tahoma" w:hAnsi="Tahoma" w:cs="Tahoma"/>
        </w:rPr>
        <w:t>______________________________________________________</w:t>
      </w:r>
      <w:r>
        <w:rPr>
          <w:rFonts w:ascii="Tahoma" w:hAnsi="Tahoma" w:cs="Tahoma"/>
        </w:rPr>
        <w:tab/>
      </w:r>
      <w:r w:rsidRPr="009648E0">
        <w:rPr>
          <w:rFonts w:ascii="Tahoma" w:hAnsi="Tahoma" w:cs="Tahoma"/>
        </w:rPr>
        <w:t xml:space="preserve">il </w:t>
      </w:r>
      <w:r>
        <w:rPr>
          <w:rFonts w:ascii="Tahoma" w:hAnsi="Tahoma" w:cs="Tahoma"/>
        </w:rPr>
        <w:t>___/___/____</w:t>
      </w:r>
    </w:p>
    <w:p w:rsidR="00841B95" w:rsidRPr="009648E0" w:rsidRDefault="00841B95" w:rsidP="003446C0">
      <w:pPr>
        <w:tabs>
          <w:tab w:val="right" w:pos="9638"/>
        </w:tabs>
        <w:spacing w:before="180"/>
        <w:jc w:val="both"/>
        <w:rPr>
          <w:rFonts w:ascii="Tahoma" w:hAnsi="Tahoma" w:cs="Tahoma"/>
        </w:rPr>
      </w:pPr>
      <w:r w:rsidRPr="009648E0">
        <w:rPr>
          <w:rFonts w:ascii="Tahoma" w:hAnsi="Tahoma" w:cs="Tahoma"/>
        </w:rPr>
        <w:t xml:space="preserve">residente in </w:t>
      </w:r>
      <w:r>
        <w:rPr>
          <w:rFonts w:ascii="Tahoma" w:hAnsi="Tahoma" w:cs="Tahoma"/>
        </w:rPr>
        <w:tab/>
        <w:t>______________________________________________________________</w:t>
      </w:r>
    </w:p>
    <w:p w:rsidR="00841B95" w:rsidRPr="00542ED0" w:rsidRDefault="00841B95" w:rsidP="003446C0">
      <w:pPr>
        <w:tabs>
          <w:tab w:val="center" w:pos="4820"/>
          <w:tab w:val="right" w:pos="9638"/>
        </w:tabs>
        <w:jc w:val="both"/>
        <w:rPr>
          <w:rFonts w:ascii="Tahoma" w:hAnsi="Tahoma" w:cs="Tahoma"/>
          <w:i/>
          <w:iCs/>
          <w:sz w:val="18"/>
          <w:szCs w:val="18"/>
        </w:rPr>
      </w:pPr>
      <w:r w:rsidRPr="00542ED0">
        <w:rPr>
          <w:rFonts w:ascii="Tahoma" w:hAnsi="Tahoma" w:cs="Tahoma"/>
          <w:i/>
          <w:iCs/>
          <w:sz w:val="18"/>
          <w:szCs w:val="18"/>
        </w:rPr>
        <w:tab/>
        <w:t xml:space="preserve"> </w:t>
      </w:r>
      <w:r>
        <w:rPr>
          <w:rFonts w:ascii="Tahoma" w:hAnsi="Tahoma" w:cs="Tahoma"/>
          <w:i/>
          <w:iCs/>
          <w:sz w:val="18"/>
          <w:szCs w:val="18"/>
        </w:rPr>
        <w:t>(via e numero civico, C.A.P.</w:t>
      </w:r>
      <w:r w:rsidRPr="00542ED0">
        <w:rPr>
          <w:rFonts w:ascii="Tahoma" w:hAnsi="Tahoma" w:cs="Tahoma"/>
          <w:i/>
          <w:iCs/>
          <w:sz w:val="18"/>
          <w:szCs w:val="18"/>
        </w:rPr>
        <w:t>, città, provincia)</w:t>
      </w:r>
    </w:p>
    <w:p w:rsidR="00841B95" w:rsidRPr="009648E0" w:rsidRDefault="00841B95" w:rsidP="003446C0">
      <w:pPr>
        <w:tabs>
          <w:tab w:val="right" w:pos="4820"/>
          <w:tab w:val="right" w:pos="9638"/>
        </w:tabs>
        <w:spacing w:before="180"/>
        <w:jc w:val="both"/>
        <w:rPr>
          <w:rFonts w:ascii="Tahoma" w:hAnsi="Tahoma" w:cs="Tahoma"/>
        </w:rPr>
      </w:pPr>
      <w:r w:rsidRPr="009648E0">
        <w:rPr>
          <w:rFonts w:ascii="Tahoma" w:hAnsi="Tahoma" w:cs="Tahoma"/>
        </w:rPr>
        <w:t xml:space="preserve">telefono e/o cellulare </w:t>
      </w:r>
      <w:r>
        <w:rPr>
          <w:rFonts w:ascii="Tahoma" w:hAnsi="Tahoma" w:cs="Tahoma"/>
        </w:rPr>
        <w:t>____________________</w:t>
      </w:r>
      <w:r w:rsidRPr="009648E0">
        <w:rPr>
          <w:rFonts w:ascii="Tahoma" w:hAnsi="Tahoma" w:cs="Tahoma"/>
        </w:rPr>
        <w:t xml:space="preserve"> e</w:t>
      </w:r>
      <w:r>
        <w:rPr>
          <w:rFonts w:ascii="Tahoma" w:hAnsi="Tahoma" w:cs="Tahoma"/>
        </w:rPr>
        <w:t>-</w:t>
      </w:r>
      <w:r w:rsidRPr="009648E0">
        <w:rPr>
          <w:rFonts w:ascii="Tahoma" w:hAnsi="Tahoma" w:cs="Tahoma"/>
        </w:rPr>
        <w:t>mail</w:t>
      </w:r>
      <w:r>
        <w:rPr>
          <w:rFonts w:ascii="Tahoma" w:hAnsi="Tahoma" w:cs="Tahoma"/>
        </w:rPr>
        <w:tab/>
        <w:t>______________________________</w:t>
      </w:r>
    </w:p>
    <w:p w:rsidR="00841B95" w:rsidRPr="009648E0" w:rsidRDefault="00841B95" w:rsidP="003446C0">
      <w:pPr>
        <w:tabs>
          <w:tab w:val="right" w:pos="9638"/>
        </w:tabs>
        <w:spacing w:before="180"/>
        <w:jc w:val="both"/>
        <w:rPr>
          <w:rFonts w:ascii="Tahoma" w:hAnsi="Tahoma" w:cs="Tahoma"/>
        </w:rPr>
      </w:pPr>
      <w:r w:rsidRPr="009648E0">
        <w:rPr>
          <w:rFonts w:ascii="Tahoma" w:hAnsi="Tahoma" w:cs="Tahoma"/>
        </w:rPr>
        <w:t xml:space="preserve">Tessera F.S.I. n. </w:t>
      </w:r>
      <w:r>
        <w:rPr>
          <w:rFonts w:ascii="Tahoma" w:hAnsi="Tahoma" w:cs="Tahoma"/>
        </w:rPr>
        <w:t xml:space="preserve">__________ </w:t>
      </w:r>
      <w:r>
        <w:rPr>
          <w:rFonts w:ascii="Tahoma" w:hAnsi="Tahoma" w:cs="Tahoma"/>
        </w:rPr>
        <w:tab/>
      </w:r>
      <w:r w:rsidRPr="009648E0">
        <w:rPr>
          <w:rFonts w:ascii="Tahoma" w:hAnsi="Tahoma" w:cs="Tahoma"/>
        </w:rPr>
        <w:t>Lingue</w:t>
      </w:r>
      <w:r>
        <w:rPr>
          <w:rFonts w:ascii="Tahoma" w:hAnsi="Tahoma" w:cs="Tahoma"/>
        </w:rPr>
        <w:t xml:space="preserve"> </w:t>
      </w:r>
      <w:r w:rsidRPr="009648E0">
        <w:rPr>
          <w:rFonts w:ascii="Tahoma" w:hAnsi="Tahoma" w:cs="Tahoma"/>
        </w:rPr>
        <w:t xml:space="preserve">conosciute </w:t>
      </w:r>
      <w:r>
        <w:rPr>
          <w:rFonts w:ascii="Tahoma" w:hAnsi="Tahoma" w:cs="Tahoma"/>
        </w:rPr>
        <w:t>_________________________________</w:t>
      </w:r>
    </w:p>
    <w:p w:rsidR="00841B95" w:rsidRPr="009648E0" w:rsidRDefault="00841B95" w:rsidP="00542ED0">
      <w:pPr>
        <w:spacing w:before="120"/>
        <w:jc w:val="both"/>
        <w:rPr>
          <w:rFonts w:ascii="Tahoma" w:hAnsi="Tahoma" w:cs="Tahoma"/>
        </w:rPr>
      </w:pPr>
      <w:r w:rsidRPr="009648E0">
        <w:rPr>
          <w:rFonts w:ascii="Tahoma" w:hAnsi="Tahoma" w:cs="Tahoma"/>
        </w:rPr>
        <w:t>chiede di essere ammesso al Corso ed esame per Arbitri Regionali sopra indicato.</w:t>
      </w:r>
    </w:p>
    <w:p w:rsidR="00841B95" w:rsidRPr="009648E0" w:rsidRDefault="00841B95" w:rsidP="00542ED0">
      <w:pPr>
        <w:spacing w:before="120"/>
        <w:jc w:val="both"/>
        <w:rPr>
          <w:rFonts w:ascii="Tahoma" w:hAnsi="Tahoma" w:cs="Tahoma"/>
        </w:rPr>
      </w:pPr>
      <w:r w:rsidRPr="009648E0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tal fine</w:t>
      </w:r>
      <w:r w:rsidRPr="009648E0">
        <w:rPr>
          <w:rFonts w:ascii="Tahoma" w:hAnsi="Tahoma" w:cs="Tahoma"/>
        </w:rPr>
        <w:t xml:space="preserve"> dichiara:</w:t>
      </w:r>
    </w:p>
    <w:p w:rsidR="00841B95" w:rsidRPr="00866F58" w:rsidRDefault="00841B95" w:rsidP="00542ED0">
      <w:pPr>
        <w:pStyle w:val="Paragrafoelenco1"/>
        <w:numPr>
          <w:ilvl w:val="0"/>
          <w:numId w:val="5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866F58">
        <w:rPr>
          <w:rFonts w:ascii="Tahoma" w:hAnsi="Tahoma" w:cs="Tahoma"/>
          <w:sz w:val="22"/>
          <w:szCs w:val="22"/>
        </w:rPr>
        <w:t>di essere in possesso di tessera FSI valida per l’anno in corso;</w:t>
      </w:r>
    </w:p>
    <w:p w:rsidR="00841B95" w:rsidRPr="00866F58" w:rsidRDefault="00841B95" w:rsidP="00542ED0">
      <w:pPr>
        <w:pStyle w:val="Paragrafoelenco1"/>
        <w:numPr>
          <w:ilvl w:val="0"/>
          <w:numId w:val="5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866F58">
        <w:rPr>
          <w:rFonts w:ascii="Tahoma" w:hAnsi="Tahoma" w:cs="Tahoma"/>
          <w:sz w:val="22"/>
          <w:szCs w:val="22"/>
        </w:rPr>
        <w:t>di aver compiuto il diciottesimo anno di età alla data dell’esame;</w:t>
      </w:r>
    </w:p>
    <w:p w:rsidR="00841B95" w:rsidRPr="00866F58" w:rsidRDefault="00841B95" w:rsidP="00542ED0">
      <w:pPr>
        <w:pStyle w:val="Paragrafoelenco1"/>
        <w:numPr>
          <w:ilvl w:val="0"/>
          <w:numId w:val="5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866F58">
        <w:rPr>
          <w:rFonts w:ascii="Tahoma" w:hAnsi="Tahoma" w:cs="Tahoma"/>
          <w:sz w:val="22"/>
          <w:szCs w:val="22"/>
        </w:rPr>
        <w:t>di non essere stato respinto ad un esame analogo negli ultimi sei mesi;</w:t>
      </w:r>
    </w:p>
    <w:p w:rsidR="00841B95" w:rsidRPr="00866F58" w:rsidRDefault="00841B95" w:rsidP="0059134C">
      <w:pPr>
        <w:pStyle w:val="Paragrafoelenco1"/>
        <w:numPr>
          <w:ilvl w:val="0"/>
          <w:numId w:val="5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866F58">
        <w:rPr>
          <w:rFonts w:ascii="Tahoma" w:hAnsi="Tahoma" w:cs="Tahoma"/>
          <w:sz w:val="22"/>
          <w:szCs w:val="22"/>
        </w:rPr>
        <w:t>di non avere provvedimenti tecnici ostativi o sanzioni disciplinari in corso;</w:t>
      </w:r>
    </w:p>
    <w:p w:rsidR="00841B95" w:rsidRPr="00866F58" w:rsidRDefault="00841B95" w:rsidP="0059134C">
      <w:pPr>
        <w:pStyle w:val="Paragrafoelenco1"/>
        <w:numPr>
          <w:ilvl w:val="0"/>
          <w:numId w:val="5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866F58">
        <w:rPr>
          <w:rFonts w:ascii="Tahoma" w:hAnsi="Tahoma" w:cs="Tahoma"/>
          <w:sz w:val="22"/>
          <w:szCs w:val="22"/>
        </w:rPr>
        <w:t xml:space="preserve">di non avere carichi pendenti in corso, né di aver riportato condanne penali passate in giudicato per reati non colposi a pene detentive superiori ad un anno, ovvero l’interdizione dai pubblici uffici; </w:t>
      </w:r>
    </w:p>
    <w:p w:rsidR="00841B95" w:rsidRPr="00866F58" w:rsidRDefault="00841B95" w:rsidP="00542ED0">
      <w:pPr>
        <w:pStyle w:val="Paragrafoelenco1"/>
        <w:numPr>
          <w:ilvl w:val="0"/>
          <w:numId w:val="5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866F58">
        <w:rPr>
          <w:rFonts w:ascii="Tahoma" w:hAnsi="Tahoma" w:cs="Tahoma"/>
          <w:sz w:val="22"/>
          <w:szCs w:val="22"/>
        </w:rPr>
        <w:t>di non aver riportato nell’ultimo decennio, salvo riabilitazione, squalifiche o inibizioni sportive definitive complessivamente superiori a un anno da parte delle Federazioni sportive nazionali, delle Discipline Sportive Associate o degli Enti di promozione sportiva del CONI, o di organismi sportivi internazionali riconosciuti.</w:t>
      </w:r>
    </w:p>
    <w:p w:rsidR="00841B95" w:rsidRPr="009648E0" w:rsidRDefault="00841B95" w:rsidP="00542ED0">
      <w:pPr>
        <w:spacing w:before="120"/>
        <w:jc w:val="both"/>
        <w:rPr>
          <w:rFonts w:ascii="Tahoma" w:hAnsi="Tahoma" w:cs="Tahoma"/>
        </w:rPr>
      </w:pPr>
      <w:r w:rsidRPr="009648E0">
        <w:rPr>
          <w:rFonts w:ascii="Tahoma" w:hAnsi="Tahoma" w:cs="Tahoma"/>
        </w:rPr>
        <w:t xml:space="preserve">Allega </w:t>
      </w:r>
      <w:r>
        <w:rPr>
          <w:rFonts w:ascii="Tahoma" w:hAnsi="Tahoma" w:cs="Tahoma"/>
        </w:rPr>
        <w:t xml:space="preserve">alla presente </w:t>
      </w:r>
      <w:r w:rsidRPr="009648E0">
        <w:rPr>
          <w:rFonts w:ascii="Tahoma" w:hAnsi="Tahoma" w:cs="Tahoma"/>
        </w:rPr>
        <w:t xml:space="preserve">ricevuta del pagamento della quota d’iscrizione secondo le modalità indicate nel bando. </w:t>
      </w:r>
    </w:p>
    <w:p w:rsidR="00841B95" w:rsidRPr="009648E0" w:rsidRDefault="00841B95" w:rsidP="003446C0">
      <w:pPr>
        <w:tabs>
          <w:tab w:val="right" w:pos="9638"/>
        </w:tabs>
        <w:spacing w:before="1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Pr="009648E0">
        <w:rPr>
          <w:rFonts w:ascii="Tahoma" w:hAnsi="Tahoma" w:cs="Tahoma"/>
        </w:rPr>
        <w:t xml:space="preserve">ata </w:t>
      </w:r>
      <w:r>
        <w:rPr>
          <w:rFonts w:ascii="Tahoma" w:hAnsi="Tahoma" w:cs="Tahoma"/>
        </w:rPr>
        <w:t>___________________</w:t>
      </w:r>
      <w:r w:rsidRPr="009648E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>F</w:t>
      </w:r>
      <w:r w:rsidRPr="009648E0">
        <w:rPr>
          <w:rFonts w:ascii="Tahoma" w:hAnsi="Tahoma" w:cs="Tahoma"/>
        </w:rPr>
        <w:t>irma</w:t>
      </w:r>
      <w:r>
        <w:rPr>
          <w:rFonts w:ascii="Tahoma" w:hAnsi="Tahoma" w:cs="Tahoma"/>
        </w:rPr>
        <w:t>___________________________________</w:t>
      </w:r>
    </w:p>
    <w:p w:rsidR="00841B95" w:rsidRPr="009648E0" w:rsidRDefault="00841B95" w:rsidP="00A563B8">
      <w:pPr>
        <w:rPr>
          <w:rFonts w:ascii="Tahoma" w:hAnsi="Tahoma" w:cs="Tahoma"/>
        </w:rPr>
      </w:pPr>
    </w:p>
    <w:p w:rsidR="00841B95" w:rsidRPr="00542ED0" w:rsidRDefault="00841B95" w:rsidP="00542ED0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542ED0">
        <w:rPr>
          <w:rFonts w:ascii="Tahoma" w:hAnsi="Tahoma" w:cs="Tahoma"/>
          <w:b/>
          <w:bCs/>
          <w:sz w:val="28"/>
          <w:szCs w:val="28"/>
        </w:rPr>
        <w:t>AUTORIZZAZIONE AL TRATTAMENTO DEI DATI PERSONALI</w:t>
      </w:r>
    </w:p>
    <w:p w:rsidR="00841B95" w:rsidRPr="009648E0" w:rsidRDefault="00841B95" w:rsidP="00A563B8">
      <w:pPr>
        <w:keepNext/>
        <w:jc w:val="both"/>
        <w:rPr>
          <w:rFonts w:ascii="Tahoma" w:hAnsi="Tahoma" w:cs="Tahoma"/>
        </w:rPr>
      </w:pPr>
    </w:p>
    <w:p w:rsidR="00841B95" w:rsidRPr="00866F58" w:rsidRDefault="00841B95" w:rsidP="00A563B8">
      <w:pPr>
        <w:keepNext/>
        <w:jc w:val="both"/>
        <w:rPr>
          <w:rFonts w:ascii="Tahoma" w:hAnsi="Tahoma" w:cs="Tahoma"/>
          <w:sz w:val="22"/>
          <w:szCs w:val="22"/>
        </w:rPr>
      </w:pPr>
      <w:r w:rsidRPr="00866F58">
        <w:rPr>
          <w:rFonts w:ascii="Tahoma" w:hAnsi="Tahoma" w:cs="Tahoma"/>
          <w:sz w:val="22"/>
          <w:szCs w:val="22"/>
        </w:rPr>
        <w:t>Il sottoscritto ____________________________________ autorizza il trattamento dei dati personali nel rispetto della vigente normativa sulla protezione dei dati personali ed, in particolare, il Regolamento Europeo per la protezione dei dati personali 2016/679, il D.Lgs. 30/06/2003 n. 196 e successive modifiche e integrazioni, come modificato da ultimo dal D.Lgs. 10/08/2018 n. 101, per i soli fini istituzionali della Federazione Scacchistica Italiana.</w:t>
      </w:r>
    </w:p>
    <w:p w:rsidR="00841B95" w:rsidRPr="009648E0" w:rsidRDefault="00841B95" w:rsidP="00542ED0">
      <w:pPr>
        <w:tabs>
          <w:tab w:val="right" w:pos="9638"/>
        </w:tabs>
        <w:spacing w:before="1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Pr="009648E0">
        <w:rPr>
          <w:rFonts w:ascii="Tahoma" w:hAnsi="Tahoma" w:cs="Tahoma"/>
        </w:rPr>
        <w:t xml:space="preserve">ata </w:t>
      </w:r>
      <w:r>
        <w:rPr>
          <w:rFonts w:ascii="Tahoma" w:hAnsi="Tahoma" w:cs="Tahoma"/>
        </w:rPr>
        <w:t>___________________</w:t>
      </w:r>
      <w:r w:rsidRPr="009648E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>F</w:t>
      </w:r>
      <w:r w:rsidRPr="009648E0">
        <w:rPr>
          <w:rFonts w:ascii="Tahoma" w:hAnsi="Tahoma" w:cs="Tahoma"/>
        </w:rPr>
        <w:t>irma</w:t>
      </w:r>
      <w:r>
        <w:rPr>
          <w:rFonts w:ascii="Tahoma" w:hAnsi="Tahoma" w:cs="Tahoma"/>
        </w:rPr>
        <w:t>___________________________________</w:t>
      </w:r>
    </w:p>
    <w:p w:rsidR="00841B95" w:rsidRDefault="00841B95" w:rsidP="00542ED0">
      <w:pPr>
        <w:spacing w:before="120"/>
        <w:jc w:val="both"/>
        <w:rPr>
          <w:rFonts w:ascii="Tahoma" w:hAnsi="Tahoma" w:cs="Tahoma"/>
        </w:rPr>
      </w:pPr>
      <w:r w:rsidRPr="00542ED0">
        <w:rPr>
          <w:i/>
          <w:iCs/>
          <w:sz w:val="20"/>
          <w:szCs w:val="20"/>
        </w:rPr>
        <w:t xml:space="preserve">Il presente modulo, debitamente completato e firmato, unitamente </w:t>
      </w:r>
      <w:r>
        <w:rPr>
          <w:i/>
          <w:iCs/>
          <w:sz w:val="20"/>
          <w:szCs w:val="20"/>
        </w:rPr>
        <w:t>alla ricevuta</w:t>
      </w:r>
      <w:r w:rsidRPr="00542ED0">
        <w:rPr>
          <w:i/>
          <w:iCs/>
          <w:sz w:val="20"/>
          <w:szCs w:val="20"/>
        </w:rPr>
        <w:t xml:space="preserve"> d</w:t>
      </w:r>
      <w:r>
        <w:rPr>
          <w:i/>
          <w:iCs/>
          <w:sz w:val="20"/>
          <w:szCs w:val="20"/>
        </w:rPr>
        <w:t xml:space="preserve">i </w:t>
      </w:r>
      <w:r w:rsidRPr="00542ED0">
        <w:rPr>
          <w:i/>
          <w:iCs/>
          <w:sz w:val="20"/>
          <w:szCs w:val="20"/>
        </w:rPr>
        <w:t xml:space="preserve">versamento </w:t>
      </w:r>
      <w:r>
        <w:rPr>
          <w:i/>
          <w:iCs/>
          <w:sz w:val="20"/>
          <w:szCs w:val="20"/>
        </w:rPr>
        <w:t xml:space="preserve">per </w:t>
      </w:r>
      <w:r w:rsidRPr="00542ED0">
        <w:rPr>
          <w:i/>
          <w:iCs/>
          <w:sz w:val="20"/>
          <w:szCs w:val="20"/>
        </w:rPr>
        <w:t>la quota di iscrizione, dovrà essere inviato via e-mail al Fiduciario d’Area entro</w:t>
      </w:r>
      <w:r>
        <w:rPr>
          <w:i/>
          <w:iCs/>
          <w:sz w:val="20"/>
          <w:szCs w:val="20"/>
        </w:rPr>
        <w:t xml:space="preserve"> il</w:t>
      </w:r>
      <w:r w:rsidRPr="00542ED0">
        <w:rPr>
          <w:i/>
          <w:iCs/>
          <w:sz w:val="20"/>
          <w:szCs w:val="20"/>
        </w:rPr>
        <w:t xml:space="preserve"> termine indicato nel bando, e consegnato in originale all’inizio del corso.</w:t>
      </w:r>
    </w:p>
    <w:sectPr w:rsidR="00841B95" w:rsidSect="009C6504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B95" w:rsidRDefault="00841B95">
      <w:r>
        <w:separator/>
      </w:r>
    </w:p>
  </w:endnote>
  <w:endnote w:type="continuationSeparator" w:id="0">
    <w:p w:rsidR="00841B95" w:rsidRDefault="00841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doni">
    <w:panose1 w:val="02070603060706020303"/>
    <w:charset w:val="00"/>
    <w:family w:val="roman"/>
    <w:pitch w:val="variable"/>
    <w:sig w:usb0="00000007" w:usb1="00000000" w:usb2="00000000" w:usb3="00000000" w:csb0="00000093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B95" w:rsidRDefault="00841B95">
      <w:r>
        <w:separator/>
      </w:r>
    </w:p>
  </w:footnote>
  <w:footnote w:type="continuationSeparator" w:id="0">
    <w:p w:rsidR="00841B95" w:rsidRDefault="00841B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B95" w:rsidRDefault="00841B95" w:rsidP="00A563B8">
    <w:pPr>
      <w:pageBreakBefore/>
      <w:spacing w:after="120" w:line="288" w:lineRule="auto"/>
      <w:jc w:val="center"/>
      <w:rPr>
        <w:rFonts w:ascii="Tahoma" w:hAnsi="Tahoma" w:cs="Tahoma"/>
        <w:b/>
        <w:bCs/>
        <w:u w:val="single"/>
      </w:rPr>
    </w:pPr>
    <w:r w:rsidRPr="00DD5E68">
      <w:rPr>
        <w:rFonts w:ascii="Tahoma" w:hAnsi="Tahoma" w:cs="Tahoma"/>
        <w:b/>
        <w:bCs/>
        <w:u w:val="single"/>
      </w:rPr>
      <w:t>Allegato 1 – Programma e calendario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B95" w:rsidRPr="00DD5E68" w:rsidRDefault="00841B95" w:rsidP="00EC35A0">
    <w:pPr>
      <w:pageBreakBefore/>
      <w:spacing w:after="120" w:line="288" w:lineRule="auto"/>
      <w:jc w:val="center"/>
      <w:rPr>
        <w:rFonts w:ascii="Tahoma" w:hAnsi="Tahoma" w:cs="Tahoma"/>
        <w:b/>
        <w:bCs/>
        <w:u w:val="single"/>
      </w:rPr>
    </w:pPr>
    <w:r w:rsidRPr="00DD5E68">
      <w:rPr>
        <w:rFonts w:ascii="Tahoma" w:hAnsi="Tahoma" w:cs="Tahoma"/>
        <w:b/>
        <w:bCs/>
        <w:u w:val="single"/>
      </w:rPr>
      <w:t>Allegato 2 – Scheda di iscrizione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98C"/>
    <w:multiLevelType w:val="hybridMultilevel"/>
    <w:tmpl w:val="E63C3B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16B65"/>
    <w:multiLevelType w:val="hybridMultilevel"/>
    <w:tmpl w:val="BE4AC7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17248D6"/>
    <w:multiLevelType w:val="hybridMultilevel"/>
    <w:tmpl w:val="0BFE4D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C7A6015"/>
    <w:multiLevelType w:val="hybridMultilevel"/>
    <w:tmpl w:val="AE14D71C"/>
    <w:lvl w:ilvl="0" w:tplc="2E608F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DED4E3C"/>
    <w:multiLevelType w:val="multilevel"/>
    <w:tmpl w:val="2F4271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059"/>
    <w:rsid w:val="0004138D"/>
    <w:rsid w:val="00053A5E"/>
    <w:rsid w:val="000851B6"/>
    <w:rsid w:val="00091A7B"/>
    <w:rsid w:val="00094367"/>
    <w:rsid w:val="000E0A38"/>
    <w:rsid w:val="000F6A37"/>
    <w:rsid w:val="001014B0"/>
    <w:rsid w:val="00114C6A"/>
    <w:rsid w:val="00140D26"/>
    <w:rsid w:val="00163F81"/>
    <w:rsid w:val="001B2347"/>
    <w:rsid w:val="001B6213"/>
    <w:rsid w:val="001C4E2D"/>
    <w:rsid w:val="001D2E0A"/>
    <w:rsid w:val="001D2F51"/>
    <w:rsid w:val="002253D5"/>
    <w:rsid w:val="00230A47"/>
    <w:rsid w:val="00253912"/>
    <w:rsid w:val="002717A7"/>
    <w:rsid w:val="00271B6D"/>
    <w:rsid w:val="00272CC6"/>
    <w:rsid w:val="00285C82"/>
    <w:rsid w:val="002B6202"/>
    <w:rsid w:val="002E35F0"/>
    <w:rsid w:val="002F6786"/>
    <w:rsid w:val="00306EFC"/>
    <w:rsid w:val="003070D7"/>
    <w:rsid w:val="003446C0"/>
    <w:rsid w:val="003B6871"/>
    <w:rsid w:val="00412F68"/>
    <w:rsid w:val="004242DC"/>
    <w:rsid w:val="00443001"/>
    <w:rsid w:val="00445686"/>
    <w:rsid w:val="004475D6"/>
    <w:rsid w:val="00447B61"/>
    <w:rsid w:val="004604B7"/>
    <w:rsid w:val="0046136A"/>
    <w:rsid w:val="00461D93"/>
    <w:rsid w:val="0049710C"/>
    <w:rsid w:val="004C1059"/>
    <w:rsid w:val="004E7E32"/>
    <w:rsid w:val="00504475"/>
    <w:rsid w:val="0050791D"/>
    <w:rsid w:val="005150C6"/>
    <w:rsid w:val="00536C76"/>
    <w:rsid w:val="00542ED0"/>
    <w:rsid w:val="00573720"/>
    <w:rsid w:val="0059134C"/>
    <w:rsid w:val="005936BD"/>
    <w:rsid w:val="005D5316"/>
    <w:rsid w:val="005E144A"/>
    <w:rsid w:val="005E176C"/>
    <w:rsid w:val="00604C70"/>
    <w:rsid w:val="00626C51"/>
    <w:rsid w:val="006A1C2C"/>
    <w:rsid w:val="006C64B5"/>
    <w:rsid w:val="006D0414"/>
    <w:rsid w:val="007074CB"/>
    <w:rsid w:val="00772ECA"/>
    <w:rsid w:val="0079374C"/>
    <w:rsid w:val="007E2ADB"/>
    <w:rsid w:val="007F2F05"/>
    <w:rsid w:val="00805D39"/>
    <w:rsid w:val="00841B95"/>
    <w:rsid w:val="00866F58"/>
    <w:rsid w:val="00883323"/>
    <w:rsid w:val="0088584C"/>
    <w:rsid w:val="00891A73"/>
    <w:rsid w:val="008979C8"/>
    <w:rsid w:val="008B6504"/>
    <w:rsid w:val="008C038B"/>
    <w:rsid w:val="008C13ED"/>
    <w:rsid w:val="008D0BEE"/>
    <w:rsid w:val="008D5475"/>
    <w:rsid w:val="00905403"/>
    <w:rsid w:val="009612CC"/>
    <w:rsid w:val="00962DA1"/>
    <w:rsid w:val="009648E0"/>
    <w:rsid w:val="009802E6"/>
    <w:rsid w:val="009C6504"/>
    <w:rsid w:val="00A01076"/>
    <w:rsid w:val="00A07CE5"/>
    <w:rsid w:val="00A44627"/>
    <w:rsid w:val="00A55B45"/>
    <w:rsid w:val="00A563B8"/>
    <w:rsid w:val="00A616CF"/>
    <w:rsid w:val="00A94E68"/>
    <w:rsid w:val="00AB7046"/>
    <w:rsid w:val="00AC1520"/>
    <w:rsid w:val="00B9269C"/>
    <w:rsid w:val="00B92C1A"/>
    <w:rsid w:val="00BA59EE"/>
    <w:rsid w:val="00BC2553"/>
    <w:rsid w:val="00BE0E4A"/>
    <w:rsid w:val="00C328AE"/>
    <w:rsid w:val="00C50097"/>
    <w:rsid w:val="00C8361F"/>
    <w:rsid w:val="00CB171B"/>
    <w:rsid w:val="00CB59AE"/>
    <w:rsid w:val="00D24360"/>
    <w:rsid w:val="00D64F36"/>
    <w:rsid w:val="00D672DA"/>
    <w:rsid w:val="00D7204B"/>
    <w:rsid w:val="00D94A93"/>
    <w:rsid w:val="00DA1A89"/>
    <w:rsid w:val="00DC6066"/>
    <w:rsid w:val="00DD5E68"/>
    <w:rsid w:val="00DE3BA2"/>
    <w:rsid w:val="00E20015"/>
    <w:rsid w:val="00E87E44"/>
    <w:rsid w:val="00EB28E1"/>
    <w:rsid w:val="00EC2870"/>
    <w:rsid w:val="00EC35A0"/>
    <w:rsid w:val="00ED4627"/>
    <w:rsid w:val="00EE581C"/>
    <w:rsid w:val="00EF46AD"/>
    <w:rsid w:val="00F16EBF"/>
    <w:rsid w:val="00F308EB"/>
    <w:rsid w:val="00F35E47"/>
    <w:rsid w:val="00F458F8"/>
    <w:rsid w:val="00F83009"/>
    <w:rsid w:val="00FE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5F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E3B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3B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81B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B64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tileTitolo2Bodoni13pt">
    <w:name w:val="Stile Titolo 2 + Bodoni 13 pt"/>
    <w:basedOn w:val="Heading2"/>
    <w:autoRedefine/>
    <w:uiPriority w:val="99"/>
    <w:rsid w:val="00DE3BA2"/>
    <w:rPr>
      <w:rFonts w:ascii="Bodoni" w:hAnsi="Bodoni" w:cs="Bodoni"/>
      <w:i w:val="0"/>
      <w:iCs w:val="0"/>
      <w:sz w:val="26"/>
      <w:szCs w:val="26"/>
    </w:rPr>
  </w:style>
  <w:style w:type="paragraph" w:customStyle="1" w:styleId="StileTitolo3Bodoni">
    <w:name w:val="Stile Titolo 3 + Bodoni"/>
    <w:basedOn w:val="Heading3"/>
    <w:autoRedefine/>
    <w:uiPriority w:val="99"/>
    <w:rsid w:val="00DE3BA2"/>
    <w:pPr>
      <w:spacing w:before="120"/>
    </w:pPr>
    <w:rPr>
      <w:rFonts w:ascii="Bodoni" w:hAnsi="Bodoni" w:cs="Bodoni"/>
      <w:sz w:val="22"/>
      <w:szCs w:val="22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5E176C"/>
    <w:rPr>
      <w:rFonts w:ascii="Courier New" w:hAnsi="Courier New" w:cs="Courier New"/>
      <w:sz w:val="16"/>
      <w:szCs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E176C"/>
    <w:pPr>
      <w:spacing w:after="200" w:line="276" w:lineRule="auto"/>
    </w:pPr>
    <w:rPr>
      <w:rFonts w:ascii="Courier New" w:eastAsia="MS Mincho" w:hAnsi="Courier New" w:cs="Courier New"/>
      <w:sz w:val="16"/>
      <w:szCs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1B64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4C105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1B6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C105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1B64"/>
    <w:rPr>
      <w:sz w:val="24"/>
      <w:szCs w:val="24"/>
    </w:rPr>
  </w:style>
  <w:style w:type="character" w:styleId="Hyperlink">
    <w:name w:val="Hyperlink"/>
    <w:basedOn w:val="DefaultParagraphFont"/>
    <w:uiPriority w:val="99"/>
    <w:rsid w:val="009C6504"/>
    <w:rPr>
      <w:color w:val="auto"/>
      <w:u w:val="single"/>
    </w:rPr>
  </w:style>
  <w:style w:type="paragraph" w:customStyle="1" w:styleId="Paragrafoelenco1">
    <w:name w:val="Paragrafo elenco1"/>
    <w:basedOn w:val="Normal"/>
    <w:uiPriority w:val="99"/>
    <w:rsid w:val="00443001"/>
    <w:pPr>
      <w:suppressAutoHyphens/>
      <w:ind w:left="720"/>
    </w:pPr>
    <w:rPr>
      <w:rFonts w:ascii="Liberation Serif" w:eastAsia="NSimSun" w:hAnsi="Liberation Serif" w:cs="Liberation Serif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iduciario.nordovest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4</Pages>
  <Words>1011</Words>
  <Characters>5767</Characters>
  <Application>Microsoft Office Outlook</Application>
  <DocSecurity>0</DocSecurity>
  <Lines>0</Lines>
  <Paragraphs>0</Paragraphs>
  <ScaleCrop>false</ScaleCrop>
  <Company>imh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imh</dc:creator>
  <cp:keywords/>
  <dc:description/>
  <cp:lastModifiedBy>imh</cp:lastModifiedBy>
  <cp:revision>60</cp:revision>
  <cp:lastPrinted>2023-09-24T16:32:00Z</cp:lastPrinted>
  <dcterms:created xsi:type="dcterms:W3CDTF">2024-08-11T08:29:00Z</dcterms:created>
  <dcterms:modified xsi:type="dcterms:W3CDTF">2024-08-31T08:50:00Z</dcterms:modified>
</cp:coreProperties>
</file>